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9D" w:rsidRDefault="0009089D" w:rsidP="000170F4">
      <w:pPr>
        <w:spacing w:after="0" w:line="240" w:lineRule="auto"/>
        <w:rPr>
          <w:rFonts w:ascii="Arial" w:hAnsi="Arial" w:cs="Arial"/>
          <w:b/>
          <w:sz w:val="24"/>
          <w:szCs w:val="24"/>
        </w:rPr>
      </w:pPr>
      <w:r w:rsidRPr="000170F4">
        <w:rPr>
          <w:rFonts w:ascii="Arial" w:hAnsi="Arial" w:cs="Arial"/>
          <w:b/>
          <w:sz w:val="24"/>
          <w:szCs w:val="24"/>
        </w:rPr>
        <w:t xml:space="preserve">Evaluation of 86 Patients </w:t>
      </w:r>
      <w:r w:rsidR="000170F4" w:rsidRPr="000170F4">
        <w:rPr>
          <w:rFonts w:ascii="Arial" w:hAnsi="Arial" w:cs="Arial"/>
          <w:b/>
          <w:sz w:val="24"/>
          <w:szCs w:val="24"/>
        </w:rPr>
        <w:t>Who Death While Being Followed u</w:t>
      </w:r>
      <w:r w:rsidRPr="000170F4">
        <w:rPr>
          <w:rFonts w:ascii="Arial" w:hAnsi="Arial" w:cs="Arial"/>
          <w:b/>
          <w:sz w:val="24"/>
          <w:szCs w:val="24"/>
        </w:rPr>
        <w:t>p with Pre-Diagnosis of COVID-19</w:t>
      </w:r>
    </w:p>
    <w:p w:rsidR="00A13758" w:rsidRDefault="00A13758" w:rsidP="000170F4">
      <w:pPr>
        <w:spacing w:after="0" w:line="240" w:lineRule="auto"/>
        <w:rPr>
          <w:rFonts w:ascii="Arial" w:hAnsi="Arial" w:cs="Arial"/>
          <w:b/>
          <w:sz w:val="24"/>
          <w:szCs w:val="24"/>
        </w:rPr>
      </w:pPr>
    </w:p>
    <w:p w:rsidR="00A13758" w:rsidRPr="00A13758" w:rsidRDefault="00A13758" w:rsidP="000170F4">
      <w:pPr>
        <w:spacing w:after="0" w:line="240" w:lineRule="auto"/>
        <w:rPr>
          <w:rFonts w:ascii="Arial" w:hAnsi="Arial" w:cs="Arial"/>
          <w:b/>
          <w:sz w:val="24"/>
          <w:szCs w:val="24"/>
        </w:rPr>
      </w:pPr>
      <w:r w:rsidRPr="00A13758">
        <w:rPr>
          <w:rStyle w:val="Gl"/>
          <w:rFonts w:ascii="Arial" w:hAnsi="Arial" w:cs="Arial"/>
          <w:sz w:val="24"/>
          <w:szCs w:val="24"/>
          <w:shd w:val="clear" w:color="auto" w:fill="FFFFFF"/>
        </w:rPr>
        <w:t>PPID:</w:t>
      </w:r>
      <w:r w:rsidRPr="00A13758">
        <w:rPr>
          <w:rFonts w:ascii="Arial" w:hAnsi="Arial" w:cs="Arial"/>
          <w:sz w:val="24"/>
          <w:szCs w:val="24"/>
          <w:shd w:val="clear" w:color="auto" w:fill="FFFFFF"/>
        </w:rPr>
        <w:t> MLTJ-9817-0051-69</w:t>
      </w:r>
    </w:p>
    <w:p w:rsidR="00DD3C9C" w:rsidRDefault="00DD3C9C" w:rsidP="000170F4">
      <w:pPr>
        <w:spacing w:after="0" w:line="240" w:lineRule="auto"/>
        <w:rPr>
          <w:rFonts w:ascii="Arial" w:hAnsi="Arial" w:cs="Arial"/>
          <w:b/>
          <w:sz w:val="24"/>
          <w:szCs w:val="24"/>
        </w:rPr>
      </w:pP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Büşra ÇALIŞIR¹</w:t>
      </w:r>
      <w:r w:rsidRPr="00DD3C9C">
        <w:rPr>
          <w:rFonts w:ascii="Arial" w:hAnsi="Arial" w:cs="Arial"/>
          <w:sz w:val="24"/>
          <w:szCs w:val="24"/>
          <w:vertAlign w:val="superscript"/>
        </w:rPr>
        <w:t>,a</w:t>
      </w:r>
      <w:r w:rsidRPr="00DD3C9C">
        <w:rPr>
          <w:rFonts w:ascii="Arial" w:hAnsi="Arial" w:cs="Arial"/>
          <w:sz w:val="24"/>
          <w:szCs w:val="24"/>
        </w:rPr>
        <w:t>, Nilay ÇÖPLÜ², Çetin KILINÇ¹, Melike YAŞAR DUMAN</w:t>
      </w:r>
      <w:r w:rsidRPr="00DD3C9C">
        <w:rPr>
          <w:rFonts w:ascii="Arial" w:hAnsi="Arial" w:cs="Arial"/>
          <w:sz w:val="24"/>
          <w:szCs w:val="24"/>
          <w:vertAlign w:val="superscript"/>
        </w:rPr>
        <w:t>1</w:t>
      </w:r>
      <w:r w:rsidRPr="00DD3C9C">
        <w:rPr>
          <w:rFonts w:ascii="Arial" w:hAnsi="Arial" w:cs="Arial"/>
          <w:sz w:val="24"/>
          <w:szCs w:val="24"/>
        </w:rPr>
        <w:t>, Sedat GÜLTEN³, Abdullah İbrahim ÇALIŞIR ⁴, Ahmet ÖZDEN ⁵</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 xml:space="preserve">¹ Kastamonu </w:t>
      </w:r>
      <w:r w:rsidRPr="00DD3C9C">
        <w:rPr>
          <w:rFonts w:ascii="Arial" w:hAnsi="Arial" w:cs="Arial"/>
          <w:color w:val="000000"/>
          <w:sz w:val="24"/>
          <w:szCs w:val="24"/>
          <w:lang w:val="en-US"/>
        </w:rPr>
        <w:t>Training and Research Hospital, Microbiology Department</w:t>
      </w:r>
      <w:r w:rsidRPr="00DD3C9C">
        <w:rPr>
          <w:rFonts w:ascii="Arial" w:hAnsi="Arial" w:cs="Arial"/>
          <w:sz w:val="24"/>
          <w:szCs w:val="24"/>
        </w:rPr>
        <w:t>, Kastamonu, Turkey</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² Kastamonu University, Kastamonu Faculty of Medicine, Department of Medical Microbiology, Kastamonu, Turkey</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 xml:space="preserve">³ Kastamonu University, Kastamonu Faculty of Medicine, Department of Medical </w:t>
      </w:r>
      <w:r w:rsidRPr="00DD3C9C">
        <w:rPr>
          <w:rFonts w:ascii="Arial" w:hAnsi="Arial" w:cs="Arial"/>
          <w:color w:val="202124"/>
          <w:sz w:val="24"/>
          <w:szCs w:val="24"/>
        </w:rPr>
        <w:t>Biochemistry</w:t>
      </w:r>
      <w:r w:rsidRPr="00DD3C9C">
        <w:rPr>
          <w:rFonts w:ascii="Arial" w:hAnsi="Arial" w:cs="Arial"/>
          <w:sz w:val="24"/>
          <w:szCs w:val="24"/>
        </w:rPr>
        <w:t>, Kastamonu, Turkey</w:t>
      </w:r>
    </w:p>
    <w:p w:rsidR="00DD3C9C" w:rsidRPr="00DD3C9C" w:rsidRDefault="00DD3C9C" w:rsidP="00DD3C9C">
      <w:pPr>
        <w:spacing w:line="240" w:lineRule="auto"/>
        <w:jc w:val="both"/>
        <w:rPr>
          <w:rFonts w:ascii="Arial" w:hAnsi="Arial" w:cs="Arial"/>
          <w:color w:val="000000"/>
          <w:sz w:val="24"/>
          <w:szCs w:val="24"/>
          <w:lang w:val="en-US"/>
        </w:rPr>
      </w:pPr>
      <w:r w:rsidRPr="00DD3C9C">
        <w:rPr>
          <w:rFonts w:ascii="Arial" w:hAnsi="Arial" w:cs="Arial"/>
          <w:sz w:val="24"/>
          <w:szCs w:val="24"/>
        </w:rPr>
        <w:t xml:space="preserve">⁴ </w:t>
      </w:r>
      <w:r w:rsidRPr="00DD3C9C">
        <w:rPr>
          <w:rFonts w:ascii="Arial" w:hAnsi="Arial" w:cs="Arial"/>
          <w:color w:val="000000"/>
          <w:sz w:val="24"/>
          <w:szCs w:val="24"/>
          <w:lang w:val="en-US"/>
        </w:rPr>
        <w:t>Kastamonu Training and Research Hospital, Department of Internal Medicine,</w:t>
      </w:r>
      <w:r w:rsidRPr="00DD3C9C">
        <w:rPr>
          <w:rFonts w:ascii="Arial" w:hAnsi="Arial" w:cs="Arial"/>
          <w:sz w:val="24"/>
          <w:szCs w:val="24"/>
        </w:rPr>
        <w:t xml:space="preserve"> Kastamonu, Turkey</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 xml:space="preserve">⁵ </w:t>
      </w:r>
      <w:r w:rsidRPr="00DD3C9C">
        <w:rPr>
          <w:rFonts w:ascii="Arial" w:hAnsi="Arial" w:cs="Arial"/>
          <w:color w:val="000000"/>
          <w:sz w:val="24"/>
          <w:szCs w:val="24"/>
          <w:lang w:val="en-US"/>
        </w:rPr>
        <w:t xml:space="preserve">Kastamonu Training and Research Hospital, </w:t>
      </w:r>
      <w:r w:rsidRPr="00DD3C9C">
        <w:rPr>
          <w:rFonts w:ascii="Arial" w:hAnsi="Arial" w:cs="Arial"/>
          <w:sz w:val="24"/>
          <w:szCs w:val="24"/>
        </w:rPr>
        <w:t>Radiology Department, Kastamonu, Turkey</w:t>
      </w:r>
    </w:p>
    <w:p w:rsidR="00DD3C9C" w:rsidRDefault="00DD3C9C" w:rsidP="00DD3C9C">
      <w:pPr>
        <w:spacing w:line="240" w:lineRule="auto"/>
        <w:jc w:val="both"/>
        <w:rPr>
          <w:rFonts w:ascii="Arial" w:hAnsi="Arial" w:cs="Arial"/>
          <w:sz w:val="24"/>
          <w:szCs w:val="24"/>
          <w:vertAlign w:val="superscript"/>
        </w:rPr>
      </w:pPr>
    </w:p>
    <w:p w:rsidR="00DD3C9C" w:rsidRPr="00DD3C9C" w:rsidRDefault="00DD3C9C" w:rsidP="00DD3C9C">
      <w:pPr>
        <w:spacing w:line="240" w:lineRule="auto"/>
        <w:jc w:val="both"/>
        <w:rPr>
          <w:rFonts w:ascii="Arial" w:hAnsi="Arial" w:cs="Arial"/>
          <w:color w:val="000000" w:themeColor="text1"/>
          <w:sz w:val="24"/>
          <w:szCs w:val="24"/>
        </w:rPr>
      </w:pPr>
      <w:r w:rsidRPr="00DD3C9C">
        <w:rPr>
          <w:rFonts w:ascii="Arial" w:hAnsi="Arial" w:cs="Arial"/>
          <w:sz w:val="24"/>
          <w:szCs w:val="24"/>
          <w:vertAlign w:val="superscript"/>
        </w:rPr>
        <w:t>a</w:t>
      </w:r>
      <w:r w:rsidRPr="00DD3C9C">
        <w:rPr>
          <w:rFonts w:ascii="Arial" w:hAnsi="Arial" w:cs="Arial"/>
          <w:sz w:val="24"/>
          <w:szCs w:val="24"/>
        </w:rPr>
        <w:t xml:space="preserve"> Correspondence author: </w:t>
      </w:r>
      <w:r w:rsidRPr="00DD3C9C">
        <w:rPr>
          <w:rFonts w:ascii="Arial" w:hAnsi="Arial" w:cs="Arial"/>
          <w:color w:val="000000" w:themeColor="text1"/>
          <w:sz w:val="24"/>
          <w:szCs w:val="24"/>
        </w:rPr>
        <w:t>Büşra Çalışır</w:t>
      </w:r>
    </w:p>
    <w:p w:rsidR="00DD3C9C" w:rsidRPr="00DD3C9C" w:rsidRDefault="00DD3C9C" w:rsidP="00DD3C9C">
      <w:pPr>
        <w:spacing w:line="240" w:lineRule="auto"/>
        <w:jc w:val="both"/>
        <w:rPr>
          <w:rFonts w:ascii="Arial" w:hAnsi="Arial" w:cs="Arial"/>
          <w:color w:val="000000" w:themeColor="text1"/>
          <w:sz w:val="24"/>
          <w:szCs w:val="24"/>
        </w:rPr>
      </w:pPr>
      <w:r w:rsidRPr="00DD3C9C">
        <w:rPr>
          <w:rFonts w:ascii="Arial" w:hAnsi="Arial" w:cs="Arial"/>
          <w:color w:val="000000" w:themeColor="text1"/>
          <w:sz w:val="24"/>
          <w:szCs w:val="24"/>
        </w:rPr>
        <w:t>Kastamonu Training and Research Hospital</w:t>
      </w:r>
    </w:p>
    <w:p w:rsidR="00DD3C9C" w:rsidRPr="00DD3C9C" w:rsidRDefault="00DD3C9C" w:rsidP="00DD3C9C">
      <w:pPr>
        <w:spacing w:line="240" w:lineRule="auto"/>
        <w:jc w:val="both"/>
        <w:rPr>
          <w:rFonts w:ascii="Arial" w:hAnsi="Arial" w:cs="Arial"/>
          <w:color w:val="000000" w:themeColor="text1"/>
          <w:sz w:val="24"/>
          <w:szCs w:val="24"/>
        </w:rPr>
      </w:pPr>
      <w:r w:rsidRPr="00DD3C9C">
        <w:rPr>
          <w:rFonts w:ascii="Arial" w:hAnsi="Arial" w:cs="Arial"/>
          <w:color w:val="000000" w:themeColor="text1"/>
          <w:sz w:val="24"/>
          <w:szCs w:val="24"/>
        </w:rPr>
        <w:t xml:space="preserve">E-mail: </w:t>
      </w:r>
      <w:hyperlink r:id="rId8" w:history="1">
        <w:r w:rsidRPr="00DD3C9C">
          <w:rPr>
            <w:rStyle w:val="Kpr"/>
            <w:rFonts w:ascii="Arial" w:hAnsi="Arial" w:cs="Arial"/>
            <w:color w:val="000000" w:themeColor="text1"/>
            <w:sz w:val="24"/>
            <w:szCs w:val="24"/>
          </w:rPr>
          <w:t>busraozeycalisir@gmail.com</w:t>
        </w:r>
      </w:hyperlink>
    </w:p>
    <w:p w:rsidR="00DD3C9C" w:rsidRPr="00DD3C9C" w:rsidRDefault="00DD3C9C" w:rsidP="00DD3C9C">
      <w:pPr>
        <w:spacing w:line="240" w:lineRule="auto"/>
        <w:jc w:val="both"/>
        <w:rPr>
          <w:rFonts w:ascii="Arial" w:hAnsi="Arial" w:cs="Arial"/>
          <w:color w:val="000000" w:themeColor="text1"/>
          <w:sz w:val="24"/>
          <w:szCs w:val="24"/>
        </w:rPr>
      </w:pPr>
      <w:r w:rsidRPr="00DD3C9C">
        <w:rPr>
          <w:rFonts w:ascii="Arial" w:hAnsi="Arial" w:cs="Arial"/>
          <w:color w:val="000000" w:themeColor="text1"/>
          <w:sz w:val="24"/>
          <w:szCs w:val="24"/>
        </w:rPr>
        <w:t>Phone number: +905072008562</w:t>
      </w:r>
    </w:p>
    <w:p w:rsidR="00DD3C9C" w:rsidRDefault="00DD3C9C" w:rsidP="00DD3C9C">
      <w:pPr>
        <w:spacing w:line="240" w:lineRule="auto"/>
        <w:jc w:val="both"/>
        <w:rPr>
          <w:rFonts w:ascii="Arial" w:hAnsi="Arial" w:cs="Arial"/>
          <w:color w:val="000000" w:themeColor="text1"/>
          <w:sz w:val="24"/>
          <w:szCs w:val="24"/>
        </w:rPr>
      </w:pPr>
      <w:r w:rsidRPr="00DD3C9C">
        <w:rPr>
          <w:rFonts w:ascii="Arial" w:hAnsi="Arial" w:cs="Arial"/>
          <w:color w:val="000000" w:themeColor="text1"/>
          <w:sz w:val="24"/>
          <w:szCs w:val="24"/>
        </w:rPr>
        <w:t>Fax number: none</w:t>
      </w:r>
    </w:p>
    <w:p w:rsidR="00DD3C9C" w:rsidRDefault="00DD3C9C" w:rsidP="00DD3C9C">
      <w:pPr>
        <w:spacing w:line="240" w:lineRule="auto"/>
        <w:jc w:val="both"/>
        <w:rPr>
          <w:rFonts w:ascii="Arial" w:hAnsi="Arial" w:cs="Arial"/>
          <w:color w:val="000000" w:themeColor="text1"/>
          <w:sz w:val="24"/>
          <w:szCs w:val="24"/>
        </w:rPr>
      </w:pP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Büşra ÇALIŞIR ORCID: 0000-0001-6257-5422</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Nilay ÇÖPLÜ ORCID: 0000-0003-1956-1417</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Çetin KILINÇ ORCID: 0000-0003-4958-2622</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 xml:space="preserve">Melike Yaşar </w:t>
      </w:r>
      <w:r w:rsidR="00E901CD">
        <w:rPr>
          <w:rFonts w:ascii="Arial" w:hAnsi="Arial" w:cs="Arial"/>
          <w:color w:val="000000" w:themeColor="text1"/>
          <w:sz w:val="24"/>
          <w:szCs w:val="24"/>
        </w:rPr>
        <w:t>DUMAN ORCID</w:t>
      </w:r>
      <w:r w:rsidRPr="00DD3C9C">
        <w:rPr>
          <w:rFonts w:ascii="Arial" w:hAnsi="Arial" w:cs="Arial"/>
          <w:color w:val="000000" w:themeColor="text1"/>
          <w:sz w:val="24"/>
          <w:szCs w:val="24"/>
        </w:rPr>
        <w:t xml:space="preserve">: </w:t>
      </w:r>
      <w:r w:rsidRPr="00DD3C9C">
        <w:rPr>
          <w:rFonts w:ascii="Arial" w:hAnsi="Arial" w:cs="Arial"/>
          <w:color w:val="000000" w:themeColor="text1"/>
          <w:sz w:val="24"/>
          <w:szCs w:val="24"/>
          <w:shd w:val="clear" w:color="auto" w:fill="FFFFFF"/>
        </w:rPr>
        <w:t>0000-0001-8913-2314</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Sedat GÜLTEN ORCID: 0000-0001-5134-1620</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Abdullah İbrahim ÇALIŞIR ORCID: 0000-0002-3066-2529</w:t>
      </w:r>
    </w:p>
    <w:p w:rsidR="00DD3C9C" w:rsidRPr="00DD3C9C" w:rsidRDefault="00DD3C9C" w:rsidP="00DD3C9C">
      <w:pPr>
        <w:spacing w:line="240" w:lineRule="auto"/>
        <w:jc w:val="both"/>
        <w:rPr>
          <w:rFonts w:ascii="Arial" w:hAnsi="Arial" w:cs="Arial"/>
          <w:sz w:val="24"/>
          <w:szCs w:val="24"/>
        </w:rPr>
      </w:pPr>
      <w:r w:rsidRPr="00DD3C9C">
        <w:rPr>
          <w:rFonts w:ascii="Arial" w:hAnsi="Arial" w:cs="Arial"/>
          <w:sz w:val="24"/>
          <w:szCs w:val="24"/>
        </w:rPr>
        <w:t>Ahmet ÖZDEN ORCID: 0000-0002-0774-0381</w:t>
      </w:r>
    </w:p>
    <w:p w:rsidR="00DD3C9C" w:rsidRPr="00DD3C9C" w:rsidRDefault="00DD3C9C" w:rsidP="00DD3C9C">
      <w:pPr>
        <w:spacing w:line="240" w:lineRule="auto"/>
        <w:jc w:val="both"/>
        <w:rPr>
          <w:rFonts w:ascii="Arial" w:hAnsi="Arial" w:cs="Arial"/>
          <w:color w:val="000000" w:themeColor="text1"/>
          <w:sz w:val="24"/>
          <w:szCs w:val="24"/>
        </w:rPr>
      </w:pPr>
    </w:p>
    <w:p w:rsidR="00DD3C9C" w:rsidRPr="004A0E1D" w:rsidRDefault="00DD3C9C" w:rsidP="00DD3C9C">
      <w:pPr>
        <w:spacing w:line="360" w:lineRule="auto"/>
        <w:jc w:val="both"/>
        <w:rPr>
          <w:rFonts w:ascii="Times New Roman" w:hAnsi="Times New Roman"/>
        </w:rPr>
      </w:pPr>
    </w:p>
    <w:p w:rsidR="00DD3C9C" w:rsidRDefault="00DD3C9C">
      <w:pPr>
        <w:spacing w:after="0" w:line="240" w:lineRule="auto"/>
        <w:rPr>
          <w:rFonts w:ascii="Arial" w:hAnsi="Arial" w:cs="Arial"/>
          <w:b/>
          <w:sz w:val="24"/>
          <w:szCs w:val="24"/>
        </w:rPr>
      </w:pPr>
      <w:r>
        <w:rPr>
          <w:rFonts w:ascii="Arial" w:hAnsi="Arial" w:cs="Arial"/>
          <w:b/>
          <w:sz w:val="24"/>
          <w:szCs w:val="24"/>
        </w:rPr>
        <w:br w:type="page"/>
      </w:r>
    </w:p>
    <w:p w:rsidR="00B24189" w:rsidRPr="00826479" w:rsidRDefault="00B24189" w:rsidP="00E901CD">
      <w:pPr>
        <w:spacing w:after="0" w:line="240" w:lineRule="auto"/>
        <w:ind w:firstLine="720"/>
        <w:jc w:val="both"/>
        <w:rPr>
          <w:rFonts w:ascii="Arial" w:hAnsi="Arial" w:cs="Arial"/>
          <w:b/>
          <w:sz w:val="24"/>
          <w:szCs w:val="24"/>
        </w:rPr>
      </w:pPr>
      <w:r w:rsidRPr="00826479">
        <w:rPr>
          <w:rFonts w:ascii="Arial" w:hAnsi="Arial" w:cs="Arial"/>
          <w:b/>
          <w:sz w:val="24"/>
          <w:szCs w:val="24"/>
        </w:rPr>
        <w:lastRenderedPageBreak/>
        <w:t>ABSTRACT</w:t>
      </w:r>
    </w:p>
    <w:p w:rsidR="00DD3C9C" w:rsidRDefault="00E901CD" w:rsidP="00E901CD">
      <w:pPr>
        <w:spacing w:after="0" w:line="240" w:lineRule="auto"/>
        <w:ind w:firstLine="720"/>
        <w:jc w:val="both"/>
        <w:rPr>
          <w:rFonts w:ascii="Arial" w:hAnsi="Arial" w:cs="Arial"/>
          <w:sz w:val="24"/>
          <w:szCs w:val="24"/>
        </w:rPr>
      </w:pPr>
      <w:r>
        <w:rPr>
          <w:rFonts w:ascii="Arial" w:hAnsi="Arial" w:cs="Arial"/>
          <w:sz w:val="24"/>
          <w:szCs w:val="24"/>
        </w:rPr>
        <w:t>I</w:t>
      </w:r>
      <w:r w:rsidR="00B24189" w:rsidRPr="00B24189">
        <w:rPr>
          <w:rFonts w:ascii="Arial" w:hAnsi="Arial" w:cs="Arial"/>
          <w:sz w:val="24"/>
          <w:szCs w:val="24"/>
        </w:rPr>
        <w:t>t was aimed to evaluate the demographic information and laboratory findings of 86 patients who died while being followed up in our hospi</w:t>
      </w:r>
      <w:r w:rsidR="00B24189">
        <w:rPr>
          <w:rFonts w:ascii="Arial" w:hAnsi="Arial" w:cs="Arial"/>
          <w:sz w:val="24"/>
          <w:szCs w:val="24"/>
        </w:rPr>
        <w:t>tal with a prediagnosis of COVID</w:t>
      </w:r>
      <w:r w:rsidR="00B24189" w:rsidRPr="00B24189">
        <w:rPr>
          <w:rFonts w:ascii="Arial" w:hAnsi="Arial" w:cs="Arial"/>
          <w:sz w:val="24"/>
          <w:szCs w:val="24"/>
        </w:rPr>
        <w:t>-19.</w:t>
      </w:r>
      <w:r w:rsidR="00B24189" w:rsidRPr="00826479">
        <w:rPr>
          <w:rFonts w:ascii="Arial" w:hAnsi="Arial" w:cs="Arial"/>
          <w:sz w:val="24"/>
          <w:szCs w:val="24"/>
        </w:rPr>
        <w:t>D</w:t>
      </w:r>
      <w:r>
        <w:rPr>
          <w:rFonts w:ascii="Arial" w:hAnsi="Arial" w:cs="Arial"/>
          <w:sz w:val="24"/>
          <w:szCs w:val="24"/>
        </w:rPr>
        <w:t>ata on demographic information,comorbidities,</w:t>
      </w:r>
      <w:r w:rsidR="00B24189" w:rsidRPr="00826479">
        <w:rPr>
          <w:rFonts w:ascii="Arial" w:hAnsi="Arial" w:cs="Arial"/>
          <w:sz w:val="24"/>
          <w:szCs w:val="24"/>
        </w:rPr>
        <w:t>time</w:t>
      </w:r>
      <w:r>
        <w:rPr>
          <w:rFonts w:ascii="Arial" w:hAnsi="Arial" w:cs="Arial"/>
          <w:sz w:val="24"/>
          <w:szCs w:val="24"/>
        </w:rPr>
        <w:t xml:space="preserve"> from hospitalization to death,molecular test results,thorax CT findings,biochemical findings,</w:t>
      </w:r>
      <w:r w:rsidR="00B24189" w:rsidRPr="00826479">
        <w:rPr>
          <w:rFonts w:ascii="Arial" w:hAnsi="Arial" w:cs="Arial"/>
          <w:sz w:val="24"/>
          <w:szCs w:val="24"/>
        </w:rPr>
        <w:t>culture and antibiotic susceptibility</w:t>
      </w:r>
      <w:r w:rsidR="00B24189">
        <w:rPr>
          <w:rFonts w:ascii="Arial" w:hAnsi="Arial" w:cs="Arial"/>
          <w:sz w:val="24"/>
          <w:szCs w:val="24"/>
        </w:rPr>
        <w:t>,</w:t>
      </w:r>
      <w:r w:rsidR="00B24189" w:rsidRPr="00826479">
        <w:rPr>
          <w:rFonts w:ascii="Arial" w:hAnsi="Arial" w:cs="Arial"/>
          <w:sz w:val="24"/>
          <w:szCs w:val="24"/>
        </w:rPr>
        <w:t xml:space="preserve">and the given treatments of the cases were collected from the electronic system of the hospital.While the RT-PCR test of 21 of the cases </w:t>
      </w:r>
      <w:r w:rsidR="00B24189">
        <w:rPr>
          <w:rFonts w:ascii="Arial" w:hAnsi="Arial" w:cs="Arial"/>
          <w:sz w:val="24"/>
          <w:szCs w:val="24"/>
        </w:rPr>
        <w:t>was</w:t>
      </w:r>
      <w:r w:rsidR="00B24189" w:rsidRPr="00826479">
        <w:rPr>
          <w:rFonts w:ascii="Arial" w:hAnsi="Arial" w:cs="Arial"/>
          <w:sz w:val="24"/>
          <w:szCs w:val="24"/>
        </w:rPr>
        <w:t xml:space="preserve"> </w:t>
      </w:r>
      <w:r>
        <w:rPr>
          <w:rFonts w:ascii="Arial" w:hAnsi="Arial" w:cs="Arial"/>
          <w:sz w:val="24"/>
          <w:szCs w:val="24"/>
        </w:rPr>
        <w:t>positive,</w:t>
      </w:r>
      <w:r w:rsidR="00B24189" w:rsidRPr="00826479">
        <w:rPr>
          <w:rFonts w:ascii="Arial" w:hAnsi="Arial" w:cs="Arial"/>
          <w:sz w:val="24"/>
          <w:szCs w:val="24"/>
        </w:rPr>
        <w:t xml:space="preserve">in 9 of the </w:t>
      </w:r>
      <w:r>
        <w:rPr>
          <w:rFonts w:ascii="Arial" w:hAnsi="Arial" w:cs="Arial"/>
          <w:sz w:val="24"/>
          <w:szCs w:val="24"/>
        </w:rPr>
        <w:t>cases,</w:t>
      </w:r>
      <w:r w:rsidR="00B24189" w:rsidRPr="00826479">
        <w:rPr>
          <w:rFonts w:ascii="Arial" w:hAnsi="Arial" w:cs="Arial"/>
          <w:sz w:val="24"/>
          <w:szCs w:val="24"/>
        </w:rPr>
        <w:t>control PCR tes</w:t>
      </w:r>
      <w:r>
        <w:rPr>
          <w:rFonts w:ascii="Arial" w:hAnsi="Arial" w:cs="Arial"/>
          <w:sz w:val="24"/>
          <w:szCs w:val="24"/>
        </w:rPr>
        <w:t>ts were negative after a while.</w:t>
      </w:r>
      <w:r w:rsidR="00B24189" w:rsidRPr="00826479">
        <w:rPr>
          <w:rFonts w:ascii="Arial" w:hAnsi="Arial" w:cs="Arial"/>
          <w:sz w:val="24"/>
          <w:szCs w:val="24"/>
        </w:rPr>
        <w:t xml:space="preserve">The CT results of 18 of the 21 cases </w:t>
      </w:r>
      <w:r w:rsidR="00B24189">
        <w:rPr>
          <w:rFonts w:ascii="Arial" w:hAnsi="Arial" w:cs="Arial"/>
          <w:sz w:val="24"/>
          <w:szCs w:val="24"/>
        </w:rPr>
        <w:t>that</w:t>
      </w:r>
      <w:r w:rsidR="00B24189" w:rsidRPr="00826479">
        <w:rPr>
          <w:rFonts w:ascii="Arial" w:hAnsi="Arial" w:cs="Arial"/>
          <w:sz w:val="24"/>
          <w:szCs w:val="24"/>
        </w:rPr>
        <w:t xml:space="preserve"> were initially RT-PCR positive were compatible with Covid-19, and the CT result of 3 could not be reached. </w:t>
      </w:r>
      <w:r w:rsidRPr="00E901CD">
        <w:rPr>
          <w:rFonts w:ascii="Arial" w:hAnsi="Arial" w:cs="Arial"/>
          <w:sz w:val="24"/>
          <w:szCs w:val="24"/>
        </w:rPr>
        <w:t>When the blood test results of the cases were</w:t>
      </w:r>
      <w:r>
        <w:rPr>
          <w:rFonts w:ascii="Arial" w:hAnsi="Arial" w:cs="Arial"/>
          <w:sz w:val="24"/>
          <w:szCs w:val="24"/>
        </w:rPr>
        <w:t xml:space="preserve"> examined; neutrophil increase,white blood cell increase,</w:t>
      </w:r>
      <w:r w:rsidRPr="00E901CD">
        <w:rPr>
          <w:rFonts w:ascii="Arial" w:hAnsi="Arial" w:cs="Arial"/>
          <w:sz w:val="24"/>
          <w:szCs w:val="24"/>
        </w:rPr>
        <w:t>lymphocyte reduction and inflammatory markers increase was determined.</w:t>
      </w:r>
      <w:r>
        <w:rPr>
          <w:rFonts w:ascii="Arial" w:hAnsi="Arial" w:cs="Arial"/>
          <w:sz w:val="24"/>
          <w:szCs w:val="24"/>
        </w:rPr>
        <w:t xml:space="preserve"> A </w:t>
      </w:r>
      <w:r w:rsidR="00B24189" w:rsidRPr="00826479">
        <w:rPr>
          <w:rFonts w:ascii="Arial" w:hAnsi="Arial" w:cs="Arial"/>
          <w:sz w:val="24"/>
          <w:szCs w:val="24"/>
        </w:rPr>
        <w:t>total of 43 bacterial</w:t>
      </w:r>
      <w:r>
        <w:rPr>
          <w:rFonts w:ascii="Arial" w:hAnsi="Arial" w:cs="Arial"/>
          <w:sz w:val="24"/>
          <w:szCs w:val="24"/>
        </w:rPr>
        <w:t xml:space="preserve"> growths were found in 21 cases.</w:t>
      </w:r>
      <w:r w:rsidR="00B24189" w:rsidRPr="00826479">
        <w:rPr>
          <w:rFonts w:ascii="Arial" w:hAnsi="Arial" w:cs="Arial"/>
          <w:sz w:val="24"/>
          <w:szCs w:val="24"/>
        </w:rPr>
        <w:t>It has been observed that deaths in patients who were followed up</w:t>
      </w:r>
      <w:r>
        <w:rPr>
          <w:rFonts w:ascii="Arial" w:hAnsi="Arial" w:cs="Arial"/>
          <w:sz w:val="24"/>
          <w:szCs w:val="24"/>
        </w:rPr>
        <w:t xml:space="preserve"> with the pre-diagnosis of COVID</w:t>
      </w:r>
      <w:r w:rsidR="00B24189" w:rsidRPr="00826479">
        <w:rPr>
          <w:rFonts w:ascii="Arial" w:hAnsi="Arial" w:cs="Arial"/>
          <w:sz w:val="24"/>
          <w:szCs w:val="24"/>
        </w:rPr>
        <w:t>-19 generally occur in elderly people, males and those with underlying diseases. It was thought that the cause of deat</w:t>
      </w:r>
      <w:r>
        <w:rPr>
          <w:rFonts w:ascii="Arial" w:hAnsi="Arial" w:cs="Arial"/>
          <w:sz w:val="24"/>
          <w:szCs w:val="24"/>
        </w:rPr>
        <w:t>h could be underlying diseases,</w:t>
      </w:r>
      <w:r w:rsidR="00B24189" w:rsidRPr="00826479">
        <w:rPr>
          <w:rFonts w:ascii="Arial" w:hAnsi="Arial" w:cs="Arial"/>
          <w:sz w:val="24"/>
          <w:szCs w:val="24"/>
        </w:rPr>
        <w:t>pathologies caused by inflammation and secondary bacterial infections in addition to viral infection.</w:t>
      </w:r>
    </w:p>
    <w:p w:rsidR="00E901CD" w:rsidRDefault="00E901CD" w:rsidP="00E901CD">
      <w:pPr>
        <w:spacing w:line="240" w:lineRule="auto"/>
        <w:jc w:val="both"/>
        <w:rPr>
          <w:rFonts w:ascii="Arial" w:hAnsi="Arial" w:cs="Arial"/>
          <w:b/>
          <w:sz w:val="24"/>
          <w:szCs w:val="24"/>
        </w:rPr>
      </w:pPr>
    </w:p>
    <w:p w:rsidR="00DD3C9C" w:rsidRPr="00DD3C9C" w:rsidRDefault="00DD3C9C" w:rsidP="00E901CD">
      <w:pPr>
        <w:spacing w:line="240" w:lineRule="auto"/>
        <w:jc w:val="both"/>
        <w:rPr>
          <w:rFonts w:ascii="Arial" w:hAnsi="Arial" w:cs="Arial"/>
          <w:sz w:val="24"/>
          <w:szCs w:val="24"/>
        </w:rPr>
      </w:pPr>
      <w:r w:rsidRPr="00DD3C9C">
        <w:rPr>
          <w:rFonts w:ascii="Arial" w:hAnsi="Arial" w:cs="Arial"/>
          <w:b/>
          <w:sz w:val="24"/>
          <w:szCs w:val="24"/>
        </w:rPr>
        <w:t xml:space="preserve">Keywords: </w:t>
      </w:r>
      <w:r w:rsidRPr="00DD3C9C">
        <w:rPr>
          <w:rFonts w:ascii="Arial" w:hAnsi="Arial" w:cs="Arial"/>
          <w:sz w:val="24"/>
          <w:szCs w:val="24"/>
        </w:rPr>
        <w:t>COVID-19, mortality risk factors, lymphopenia</w:t>
      </w:r>
    </w:p>
    <w:p w:rsidR="008A0B46" w:rsidRPr="000170F4" w:rsidRDefault="00DD3C9C" w:rsidP="000170F4">
      <w:pPr>
        <w:spacing w:after="0" w:line="240" w:lineRule="auto"/>
        <w:rPr>
          <w:rFonts w:ascii="Arial" w:hAnsi="Arial" w:cs="Arial"/>
          <w:b/>
          <w:sz w:val="24"/>
          <w:szCs w:val="24"/>
        </w:rPr>
      </w:pPr>
      <w:r>
        <w:rPr>
          <w:rFonts w:ascii="Arial" w:hAnsi="Arial" w:cs="Arial"/>
          <w:b/>
          <w:sz w:val="24"/>
          <w:szCs w:val="24"/>
        </w:rPr>
        <w:br w:type="page"/>
      </w:r>
    </w:p>
    <w:p w:rsidR="0084736E" w:rsidRPr="000170F4" w:rsidRDefault="00B1266B" w:rsidP="000170F4">
      <w:pPr>
        <w:spacing w:line="240" w:lineRule="auto"/>
        <w:ind w:firstLine="720"/>
        <w:jc w:val="both"/>
        <w:rPr>
          <w:rFonts w:ascii="Arial" w:hAnsi="Arial" w:cs="Arial"/>
          <w:b/>
          <w:sz w:val="24"/>
          <w:szCs w:val="24"/>
        </w:rPr>
      </w:pPr>
      <w:r w:rsidRPr="000170F4">
        <w:rPr>
          <w:rFonts w:ascii="Arial" w:hAnsi="Arial" w:cs="Arial"/>
          <w:b/>
          <w:sz w:val="24"/>
          <w:szCs w:val="24"/>
        </w:rPr>
        <w:lastRenderedPageBreak/>
        <w:t>Introduction</w:t>
      </w:r>
    </w:p>
    <w:p w:rsidR="0084736E" w:rsidRPr="000170F4" w:rsidRDefault="0084736E" w:rsidP="000170F4">
      <w:pPr>
        <w:spacing w:line="240" w:lineRule="auto"/>
        <w:jc w:val="both"/>
        <w:rPr>
          <w:rFonts w:ascii="Arial" w:hAnsi="Arial" w:cs="Arial"/>
          <w:sz w:val="24"/>
          <w:szCs w:val="24"/>
          <w:shd w:val="clear" w:color="auto" w:fill="FFFFFF"/>
        </w:rPr>
      </w:pPr>
      <w:r w:rsidRPr="000170F4">
        <w:rPr>
          <w:rFonts w:ascii="Arial" w:hAnsi="Arial" w:cs="Arial"/>
          <w:sz w:val="24"/>
          <w:szCs w:val="24"/>
          <w:shd w:val="clear" w:color="auto" w:fill="FFFFFF"/>
        </w:rPr>
        <w:tab/>
      </w:r>
      <w:r w:rsidR="00B1266B" w:rsidRPr="000170F4">
        <w:rPr>
          <w:rFonts w:ascii="Arial" w:hAnsi="Arial" w:cs="Arial"/>
          <w:sz w:val="24"/>
          <w:szCs w:val="24"/>
          <w:shd w:val="clear" w:color="auto" w:fill="FFFFFF"/>
        </w:rPr>
        <w:t>COVID-19</w:t>
      </w:r>
      <w:r w:rsidR="00462326" w:rsidRPr="000170F4">
        <w:rPr>
          <w:rFonts w:ascii="Arial" w:hAnsi="Arial" w:cs="Arial"/>
          <w:sz w:val="24"/>
          <w:szCs w:val="24"/>
          <w:shd w:val="clear" w:color="auto" w:fill="FFFFFF"/>
        </w:rPr>
        <w:t xml:space="preserve"> is a disease caused by a new coronavirus that first appeared in December 2019. It has different characteristics from other coronaviruses, so there are unknown factors about the course of the disease, diagnostic methods</w:t>
      </w:r>
      <w:r w:rsidR="009C5EFB" w:rsidRPr="000170F4">
        <w:rPr>
          <w:rFonts w:ascii="Arial" w:hAnsi="Arial" w:cs="Arial"/>
          <w:sz w:val="24"/>
          <w:szCs w:val="24"/>
          <w:shd w:val="clear" w:color="auto" w:fill="FFFFFF"/>
        </w:rPr>
        <w:t>,</w:t>
      </w:r>
      <w:r w:rsidR="00462326" w:rsidRPr="000170F4">
        <w:rPr>
          <w:rFonts w:ascii="Arial" w:hAnsi="Arial" w:cs="Arial"/>
          <w:sz w:val="24"/>
          <w:szCs w:val="24"/>
          <w:shd w:val="clear" w:color="auto" w:fill="FFFFFF"/>
        </w:rPr>
        <w:t xml:space="preserve"> and treatment</w:t>
      </w:r>
      <w:r w:rsidR="003A0BBA">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fldData xml:space="preserve">PEVuZE5vdGU+PENpdGU+PEF1dGhvcj5WZWxhdmFuPC9BdXRob3I+PFllYXI+MjAyMDwvWWVhcj48
UmVjTnVtPjIzNzwvUmVjTnVtPjxEaXNwbGF5VGV4dD5bMV08L0Rpc3BsYXlUZXh0PjxyZWNvcmQ+
PHJlYy1udW1iZXI+MjM3PC9yZWMtbnVtYmVyPjxmb3JlaWduLWtleXM+PGtleSBhcHA9IkVOIiBk
Yi1pZD0iMHZ6cjB6ZHByZnAwZDllc3BydnZ3NWFmNXMyOXN4cDkwZnpkIj4yMzc8L2tleT48L2Zv
cmVpZ24ta2V5cz48cmVmLXR5cGUgbmFtZT0iSm91cm5hbCBBcnRpY2xlIj4xNzwvcmVmLXR5cGU+
PGNvbnRyaWJ1dG9ycz48YXV0aG9ycz48YXV0aG9yPlZlbGF2YW4sIFQuIFAuPC9hdXRob3I+PGF1
dGhvcj5NZXllciwgQy4gRy48L2F1dGhvcj48L2F1dGhvcnM+PC9jb250cmlidXRvcnM+PGF1dGgt
YWRkcmVzcz5JbnN0aXR1dGUgb2YgVHJvcGljYWwgTWVkaWNpbmUsIFVuaXZlcnNpdMOkdHNrbGlu
aWt1bSBUw7xiaW5nZW4sIEdlcm1hbnkuJiN4RDtWaWV0bmFtZXNlIEdlcm1hbiBDZW50ZXIgZm9y
IE1lZGljYWwgUmVzZWFyY2gsIEhhbm9pLCBWaWV0bmFtLiYjeEQ7RmFjdWx0eSBvZiBNZWRpY2lu
ZSwgRHV5IFRhbiBVbml2ZXJzaXR5LCBEYSBOYW5nLCBWaWV0bmFtLjwvYXV0aC1hZGRyZXNzPjx0
aXRsZXM+PHRpdGxlPlRoZSBDT1ZJRC0xOSBlcGlkZW1pYzwvdGl0bGU+PHNlY29uZGFyeS10aXRs
ZT5Ucm9wIE1lZCBJbnQgSGVhbHRoPC9zZWNvbmRhcnktdGl0bGU+PGFsdC10aXRsZT5Ucm9waWNh
bCBtZWRpY2luZSAmYW1wOyBpbnRlcm5hdGlvbmFsIGhlYWx0aCA6IFRNICZhbXA7IElIPC9hbHQt
dGl0bGU+PC90aXRsZXM+PHBlcmlvZGljYWw+PGZ1bGwtdGl0bGU+VHJvcCBNZWQgSW50IEhlYWx0
aDwvZnVsbC10aXRsZT48YWJici0xPlRyb3BpY2FsIG1lZGljaW5lICZhbXA7IGludGVybmF0aW9u
YWwgaGVhbHRoIDogVE0gJmFtcDsgSUg8L2FiYnItMT48L3BlcmlvZGljYWw+PGFsdC1wZXJpb2Rp
Y2FsPjxmdWxsLXRpdGxlPlRyb3AgTWVkIEludCBIZWFsdGg8L2Z1bGwtdGl0bGU+PGFiYnItMT5U
cm9waWNhbCBtZWRpY2luZSAmYW1wOyBpbnRlcm5hdGlvbmFsIGhlYWx0aCA6IFRNICZhbXA7IElI
PC9hYmJyLTE+PC9hbHQtcGVyaW9kaWNhbD48cGFnZXM+Mjc4LTI4MDwvcGFnZXM+PHZvbHVtZT4y
NTwvdm9sdW1lPjxudW1iZXI+MzwvbnVtYmVyPjxlZGl0aW9uPjIwMjAvMDIvMTQ8L2VkaXRpb24+
PGtleXdvcmRzPjxrZXl3b3JkPkFnZSBGYWN0b3JzPC9rZXl3b3JkPjxrZXl3b3JkPkFuaW1hbHM8
L2tleXdvcmQ+PGtleXdvcmQ+KkJldGFjb3JvbmF2aXJ1czwva2V5d29yZD48a2V5d29yZD5DaGlu
YS9lcGlkZW1pb2xvZ3k8L2tleXdvcmQ+PGtleXdvcmQ+Q2hpcm9wdGVyYS92aXJvbG9neTwva2V5
d29yZD48a2V5d29yZD5Db3JvbmF2aXJ1cyBJbmZlY3Rpb25zLyplcGlkZW1pb2xvZ3kvKnRyYW5z
bWlzc2lvbjwva2V5d29yZD48a2V5d29yZD5IdW1hbnM8L2tleXdvcmQ+PGtleXdvcmQ+TW9ydGFs
aXR5PC9rZXl3b3JkPjxrZXl3b3JkPlBhbmRlbWljcy8qc3RhdGlzdGljcyAmYW1wOyBudW1lcmlj
YWwgZGF0YTwva2V5d29yZD48a2V5d29yZD5QbmV1bW9uaWEsIFZpcmFsLyplcGlkZW1pb2xvZ3kv
KnRyYW5zbWlzc2lvbjwva2V5d29yZD48a2V5d29yZD5SaXNrIEZhY3RvcnM8L2tleXdvcmQ+PGtl
eXdvcmQ+Wm9vbm9zZXM8L2tleXdvcmQ+PC9rZXl3b3Jkcz48ZGF0ZXM+PHllYXI+MjAyMDwveWVh
cj48cHViLWRhdGVzPjxkYXRlPk1hcjwvZGF0ZT48L3B1Yi1kYXRlcz48L2RhdGVzPjxpc2JuPjEz
NjAtMjI3NiAoUHJpbnQpJiN4RDsxMzYwLTIyNzY8L2lzYm4+PGFjY2Vzc2lvbi1udW0+MzIwNTI1
MTQ8L2FjY2Vzc2lvbi1udW0+PHVybHM+PC91cmxzPjxjdXN0b20yPlBtYzcxNjk3NzA8L2N1c3Rv
bTI+PGVsZWN0cm9uaWMtcmVzb3VyY2UtbnVtPjEwLjExMTEvdG1pLjEzMzgzPC9lbGVjdHJvbmlj
LXJlc291cmNlLW51bT48cmVtb3RlLWRhdGFiYXNlLXByb3ZpZGVyPk5sbTwvcmVtb3RlLWRhdGFi
YXNlLXByb3ZpZGVyPjxsYW5ndWFnZT5lbmc8L2xhbmd1YWdlPjwvcmVjb3JkPjwvQ2l0ZT48L0Vu
ZE5vdGU+
</w:fldData>
        </w:fldChar>
      </w:r>
      <w:r w:rsidR="00AB71D0"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PEVuZE5vdGU+PENpdGU+PEF1dGhvcj5WZWxhdmFuPC9BdXRob3I+PFllYXI+MjAyMDwvWWVhcj48
UmVjTnVtPjIzNzwvUmVjTnVtPjxEaXNwbGF5VGV4dD5bMV08L0Rpc3BsYXlUZXh0PjxyZWNvcmQ+
PHJlYy1udW1iZXI+MjM3PC9yZWMtbnVtYmVyPjxmb3JlaWduLWtleXM+PGtleSBhcHA9IkVOIiBk
Yi1pZD0iMHZ6cjB6ZHByZnAwZDllc3BydnZ3NWFmNXMyOXN4cDkwZnpkIj4yMzc8L2tleT48L2Zv
cmVpZ24ta2V5cz48cmVmLXR5cGUgbmFtZT0iSm91cm5hbCBBcnRpY2xlIj4xNzwvcmVmLXR5cGU+
PGNvbnRyaWJ1dG9ycz48YXV0aG9ycz48YXV0aG9yPlZlbGF2YW4sIFQuIFAuPC9hdXRob3I+PGF1
dGhvcj5NZXllciwgQy4gRy48L2F1dGhvcj48L2F1dGhvcnM+PC9jb250cmlidXRvcnM+PGF1dGgt
YWRkcmVzcz5JbnN0aXR1dGUgb2YgVHJvcGljYWwgTWVkaWNpbmUsIFVuaXZlcnNpdMOkdHNrbGlu
aWt1bSBUw7xiaW5nZW4sIEdlcm1hbnkuJiN4RDtWaWV0bmFtZXNlIEdlcm1hbiBDZW50ZXIgZm9y
IE1lZGljYWwgUmVzZWFyY2gsIEhhbm9pLCBWaWV0bmFtLiYjeEQ7RmFjdWx0eSBvZiBNZWRpY2lu
ZSwgRHV5IFRhbiBVbml2ZXJzaXR5LCBEYSBOYW5nLCBWaWV0bmFtLjwvYXV0aC1hZGRyZXNzPjx0
aXRsZXM+PHRpdGxlPlRoZSBDT1ZJRC0xOSBlcGlkZW1pYzwvdGl0bGU+PHNlY29uZGFyeS10aXRs
ZT5Ucm9wIE1lZCBJbnQgSGVhbHRoPC9zZWNvbmRhcnktdGl0bGU+PGFsdC10aXRsZT5Ucm9waWNh
bCBtZWRpY2luZSAmYW1wOyBpbnRlcm5hdGlvbmFsIGhlYWx0aCA6IFRNICZhbXA7IElIPC9hbHQt
dGl0bGU+PC90aXRsZXM+PHBlcmlvZGljYWw+PGZ1bGwtdGl0bGU+VHJvcCBNZWQgSW50IEhlYWx0
aDwvZnVsbC10aXRsZT48YWJici0xPlRyb3BpY2FsIG1lZGljaW5lICZhbXA7IGludGVybmF0aW9u
YWwgaGVhbHRoIDogVE0gJmFtcDsgSUg8L2FiYnItMT48L3BlcmlvZGljYWw+PGFsdC1wZXJpb2Rp
Y2FsPjxmdWxsLXRpdGxlPlRyb3AgTWVkIEludCBIZWFsdGg8L2Z1bGwtdGl0bGU+PGFiYnItMT5U
cm9waWNhbCBtZWRpY2luZSAmYW1wOyBpbnRlcm5hdGlvbmFsIGhlYWx0aCA6IFRNICZhbXA7IElI
PC9hYmJyLTE+PC9hbHQtcGVyaW9kaWNhbD48cGFnZXM+Mjc4LTI4MDwvcGFnZXM+PHZvbHVtZT4y
NTwvdm9sdW1lPjxudW1iZXI+MzwvbnVtYmVyPjxlZGl0aW9uPjIwMjAvMDIvMTQ8L2VkaXRpb24+
PGtleXdvcmRzPjxrZXl3b3JkPkFnZSBGYWN0b3JzPC9rZXl3b3JkPjxrZXl3b3JkPkFuaW1hbHM8
L2tleXdvcmQ+PGtleXdvcmQ+KkJldGFjb3JvbmF2aXJ1czwva2V5d29yZD48a2V5d29yZD5DaGlu
YS9lcGlkZW1pb2xvZ3k8L2tleXdvcmQ+PGtleXdvcmQ+Q2hpcm9wdGVyYS92aXJvbG9neTwva2V5
d29yZD48a2V5d29yZD5Db3JvbmF2aXJ1cyBJbmZlY3Rpb25zLyplcGlkZW1pb2xvZ3kvKnRyYW5z
bWlzc2lvbjwva2V5d29yZD48a2V5d29yZD5IdW1hbnM8L2tleXdvcmQ+PGtleXdvcmQ+TW9ydGFs
aXR5PC9rZXl3b3JkPjxrZXl3b3JkPlBhbmRlbWljcy8qc3RhdGlzdGljcyAmYW1wOyBudW1lcmlj
YWwgZGF0YTwva2V5d29yZD48a2V5d29yZD5QbmV1bW9uaWEsIFZpcmFsLyplcGlkZW1pb2xvZ3kv
KnRyYW5zbWlzc2lvbjwva2V5d29yZD48a2V5d29yZD5SaXNrIEZhY3RvcnM8L2tleXdvcmQ+PGtl
eXdvcmQ+Wm9vbm9zZXM8L2tleXdvcmQ+PC9rZXl3b3Jkcz48ZGF0ZXM+PHllYXI+MjAyMDwveWVh
cj48cHViLWRhdGVzPjxkYXRlPk1hcjwvZGF0ZT48L3B1Yi1kYXRlcz48L2RhdGVzPjxpc2JuPjEz
NjAtMjI3NiAoUHJpbnQpJiN4RDsxMzYwLTIyNzY8L2lzYm4+PGFjY2Vzc2lvbi1udW0+MzIwNTI1
MTQ8L2FjY2Vzc2lvbi1udW0+PHVybHM+PC91cmxzPjxjdXN0b20yPlBtYzcxNjk3NzA8L2N1c3Rv
bTI+PGVsZWN0cm9uaWMtcmVzb3VyY2UtbnVtPjEwLjExMTEvdG1pLjEzMzgzPC9lbGVjdHJvbmlj
LXJlc291cmNlLW51bT48cmVtb3RlLWRhdGFiYXNlLXByb3ZpZGVyPk5sbTwvcmVtb3RlLWRhdGFi
YXNlLXByb3ZpZGVyPjxsYW5ndWFnZT5lbmc8L2xhbmd1YWdlPjwvcmVjb3JkPjwvQ2l0ZT48L0Vu
ZE5vdGU+
</w:fldData>
        </w:fldChar>
      </w:r>
      <w:r w:rsidR="00AB71D0"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AB71D0" w:rsidRPr="000170F4">
        <w:rPr>
          <w:rFonts w:ascii="Arial" w:hAnsi="Arial" w:cs="Arial"/>
          <w:noProof/>
          <w:sz w:val="24"/>
          <w:szCs w:val="24"/>
          <w:shd w:val="clear" w:color="auto" w:fill="FFFFFF"/>
        </w:rPr>
        <w:t>[</w:t>
      </w:r>
      <w:r w:rsidR="00E870BE">
        <w:rPr>
          <w:rFonts w:ascii="Arial" w:hAnsi="Arial" w:cs="Arial"/>
          <w:sz w:val="24"/>
          <w:szCs w:val="24"/>
        </w:rPr>
        <w:t>Velavan</w:t>
      </w:r>
      <w:r w:rsidR="003A0BBA">
        <w:rPr>
          <w:rFonts w:ascii="Arial" w:hAnsi="Arial" w:cs="Arial"/>
          <w:sz w:val="24"/>
          <w:szCs w:val="24"/>
        </w:rPr>
        <w:t xml:space="preserve"> et al., 2020</w:t>
      </w:r>
      <w:r w:rsidR="00AB71D0"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Pr="000170F4">
        <w:rPr>
          <w:rFonts w:ascii="Arial" w:hAnsi="Arial" w:cs="Arial"/>
          <w:sz w:val="24"/>
          <w:szCs w:val="24"/>
          <w:shd w:val="clear" w:color="auto" w:fill="FFFFFF"/>
        </w:rPr>
        <w:t xml:space="preserve">. </w:t>
      </w:r>
      <w:r w:rsidR="00462326" w:rsidRPr="000170F4">
        <w:rPr>
          <w:rFonts w:ascii="Arial" w:hAnsi="Arial" w:cs="Arial"/>
          <w:sz w:val="24"/>
          <w:szCs w:val="24"/>
          <w:shd w:val="clear" w:color="auto" w:fill="FFFFFF"/>
        </w:rPr>
        <w:t xml:space="preserve">By 27 August 2020, </w:t>
      </w:r>
      <w:r w:rsidR="00227E17" w:rsidRPr="000170F4">
        <w:rPr>
          <w:rFonts w:ascii="Arial" w:hAnsi="Arial" w:cs="Arial"/>
          <w:sz w:val="24"/>
          <w:szCs w:val="24"/>
          <w:shd w:val="clear" w:color="auto" w:fill="FFFFFF"/>
        </w:rPr>
        <w:t>in the world and Turkey, respectively, 24,021,218 and 263 998 cases; 821 462 and 6209 deaths have been reported</w:t>
      </w:r>
      <w:r w:rsidR="003A0BBA">
        <w:rPr>
          <w:rFonts w:ascii="Arial" w:hAnsi="Arial" w:cs="Arial"/>
          <w:sz w:val="24"/>
          <w:szCs w:val="24"/>
          <w:shd w:val="clear" w:color="auto" w:fill="FFFFFF"/>
        </w:rPr>
        <w:t xml:space="preserve"> </w:t>
      </w:r>
      <w:r w:rsidR="00ED0D2F" w:rsidRPr="000170F4">
        <w:rPr>
          <w:rFonts w:ascii="Arial" w:hAnsi="Arial" w:cs="Arial"/>
          <w:sz w:val="24"/>
          <w:szCs w:val="24"/>
        </w:rPr>
        <w:fldChar w:fldCharType="begin"/>
      </w:r>
      <w:r w:rsidR="00AB71D0" w:rsidRPr="000170F4">
        <w:rPr>
          <w:rFonts w:ascii="Arial" w:hAnsi="Arial" w:cs="Arial"/>
          <w:sz w:val="24"/>
          <w:szCs w:val="24"/>
        </w:rPr>
        <w:instrText xml:space="preserve"> ADDIN EN.CITE &lt;EndNote&gt;&lt;Cite&gt;&lt;Author&gt;Cakir&lt;/Author&gt;&lt;Year&gt;2020&lt;/Year&gt;&lt;RecNum&gt;213&lt;/RecNum&gt;&lt;DisplayText&gt;[2]&lt;/DisplayText&gt;&lt;record&gt;&lt;rec-number&gt;213&lt;/rec-number&gt;&lt;foreign-keys&gt;&lt;key app="EN" db-id="0vzr0zdprfp0d9esprvvw5af5s29sxp90fzd"&gt;213&lt;/key&gt;&lt;/foreign-keys&gt;&lt;ref-type name="Journal Article"&gt;17&lt;/ref-type&gt;&lt;contributors&gt;&lt;authors&gt;&lt;author&gt;Cakir, Banu&lt;/author&gt;&lt;/authors&gt;&lt;/contributors&gt;&lt;titles&gt;&lt;title&gt;COVID-19 in Turkey: Lessons Learned&lt;/title&gt;&lt;secondary-title&gt;Journal of epidemiology and global health&lt;/secondary-title&gt;&lt;alt-title&gt;J Epidemiol Glob Health&lt;/alt-title&gt;&lt;/titles&gt;&lt;periodical&gt;&lt;full-title&gt;J Epidemiol Glob Health&lt;/full-title&gt;&lt;abbr-1&gt;Journal of epidemiology and global health&lt;/abbr-1&gt;&lt;/periodical&gt;&lt;alt-periodical&gt;&lt;full-title&gt;J Epidemiol Glob Health&lt;/full-title&gt;&lt;abbr-1&gt;Journal of epidemiology and global health&lt;/abbr-1&gt;&lt;/alt-periodical&gt;&lt;pages&gt;115-117&lt;/pages&gt;&lt;volume&gt;10&lt;/volume&gt;&lt;number&gt;2&lt;/number&gt;&lt;keywords&gt;&lt;keyword&gt;*COVID-19&lt;/keyword&gt;&lt;keyword&gt;*Turkey&lt;/keyword&gt;&lt;keyword&gt;*epidemiology&lt;/keyword&gt;&lt;keyword&gt;*pandemic&lt;/keyword&gt;&lt;keyword&gt;*Betacoronavirus&lt;/keyword&gt;&lt;keyword&gt;Coronavirus Infections/*diagnosis/*epidemiology/*therapy&lt;/keyword&gt;&lt;keyword&gt;Critical Care/*standards&lt;/keyword&gt;&lt;keyword&gt;Humans&lt;/keyword&gt;&lt;keyword&gt;Pandemics/*prevention &amp;amp; control&lt;/keyword&gt;&lt;keyword&gt;Pneumonia, Viral/*diagnosis/*epidemiology/*therapy&lt;/keyword&gt;&lt;keyword&gt;*Practice Guidelines as Topic&lt;/keyword&gt;&lt;keyword&gt;Turkey/epidemiology&lt;/keyword&gt;&lt;/keywords&gt;&lt;dates&gt;&lt;year&gt;2020&lt;/year&gt;&lt;/dates&gt;&lt;publisher&gt;Atlantis Press&lt;/publisher&gt;&lt;isbn&gt;2210-6014&amp;#xD;2210-6006&lt;/isbn&gt;&lt;accession-num&gt;32538025&lt;/accession-num&gt;&lt;urls&gt;&lt;related-urls&gt;&lt;url&gt;https://pubmed.ncbi.nlm.nih.gov/32538025&lt;/url&gt;&lt;url&gt;https://www.ncbi.nlm.nih.gov/pmc/articles/PMC7310785/&lt;/url&gt;&lt;/related-urls&gt;&lt;/urls&gt;&lt;electronic-resource-num&gt;10.2991/jegh.k.200520.001&lt;/electronic-resource-num&gt;&lt;remote-database-name&gt;PubMed&lt;/remote-database-name&gt;&lt;language&gt;eng&lt;/language&gt;&lt;/record&gt;&lt;/Cite&gt;&lt;/EndNote&gt;</w:instrText>
      </w:r>
      <w:r w:rsidR="00ED0D2F" w:rsidRPr="000170F4">
        <w:rPr>
          <w:rFonts w:ascii="Arial" w:hAnsi="Arial" w:cs="Arial"/>
          <w:sz w:val="24"/>
          <w:szCs w:val="24"/>
        </w:rPr>
        <w:fldChar w:fldCharType="separate"/>
      </w:r>
      <w:r w:rsidR="00AB71D0" w:rsidRPr="000170F4">
        <w:rPr>
          <w:rFonts w:ascii="Arial" w:hAnsi="Arial" w:cs="Arial"/>
          <w:noProof/>
          <w:sz w:val="24"/>
          <w:szCs w:val="24"/>
        </w:rPr>
        <w:t>[</w:t>
      </w:r>
      <w:r w:rsidR="00E870BE">
        <w:rPr>
          <w:rFonts w:ascii="Arial" w:hAnsi="Arial" w:cs="Arial"/>
          <w:sz w:val="24"/>
          <w:szCs w:val="24"/>
        </w:rPr>
        <w:t>Cakir</w:t>
      </w:r>
      <w:r w:rsidR="003A0BBA">
        <w:rPr>
          <w:rFonts w:ascii="Arial" w:hAnsi="Arial" w:cs="Arial"/>
          <w:sz w:val="24"/>
          <w:szCs w:val="24"/>
        </w:rPr>
        <w:t>, 2020</w:t>
      </w:r>
      <w:r w:rsidR="00AB71D0" w:rsidRPr="000170F4">
        <w:rPr>
          <w:rFonts w:ascii="Arial" w:hAnsi="Arial" w:cs="Arial"/>
          <w:noProof/>
          <w:sz w:val="24"/>
          <w:szCs w:val="24"/>
        </w:rPr>
        <w:t>]</w:t>
      </w:r>
      <w:r w:rsidR="00ED0D2F" w:rsidRPr="000170F4">
        <w:rPr>
          <w:rFonts w:ascii="Arial" w:hAnsi="Arial" w:cs="Arial"/>
          <w:sz w:val="24"/>
          <w:szCs w:val="24"/>
        </w:rPr>
        <w:fldChar w:fldCharType="end"/>
      </w:r>
      <w:r w:rsidRPr="000170F4">
        <w:rPr>
          <w:rFonts w:ascii="Arial" w:hAnsi="Arial" w:cs="Arial"/>
          <w:sz w:val="24"/>
          <w:szCs w:val="24"/>
          <w:shd w:val="clear" w:color="auto" w:fill="FFFFFF"/>
        </w:rPr>
        <w:t>.</w:t>
      </w:r>
      <w:r w:rsidRPr="000170F4">
        <w:rPr>
          <w:rFonts w:ascii="Arial" w:hAnsi="Arial" w:cs="Arial"/>
          <w:color w:val="2E2E2E"/>
          <w:sz w:val="24"/>
          <w:szCs w:val="24"/>
        </w:rPr>
        <w:t xml:space="preserve"> </w:t>
      </w:r>
    </w:p>
    <w:p w:rsidR="0084736E" w:rsidRPr="000170F4" w:rsidRDefault="007E05D2" w:rsidP="000170F4">
      <w:pPr>
        <w:spacing w:line="240" w:lineRule="auto"/>
        <w:ind w:firstLine="720"/>
        <w:jc w:val="both"/>
        <w:rPr>
          <w:rFonts w:ascii="Arial" w:hAnsi="Arial" w:cs="Arial"/>
          <w:sz w:val="24"/>
          <w:szCs w:val="24"/>
          <w:shd w:val="clear" w:color="auto" w:fill="FFFFFF"/>
        </w:rPr>
      </w:pPr>
      <w:r w:rsidRPr="000170F4">
        <w:rPr>
          <w:rFonts w:ascii="Arial" w:hAnsi="Arial" w:cs="Arial"/>
          <w:sz w:val="24"/>
          <w:szCs w:val="24"/>
          <w:shd w:val="clear" w:color="auto" w:fill="FFFFFF"/>
        </w:rPr>
        <w:t xml:space="preserve">The gold standard in the diagnosis of </w:t>
      </w:r>
      <w:r w:rsidR="00CD4B53" w:rsidRPr="000170F4">
        <w:rPr>
          <w:rFonts w:ascii="Arial" w:hAnsi="Arial" w:cs="Arial"/>
          <w:sz w:val="24"/>
          <w:szCs w:val="24"/>
          <w:shd w:val="clear" w:color="auto" w:fill="FFFFFF"/>
        </w:rPr>
        <w:t>COVID</w:t>
      </w:r>
      <w:r w:rsidRPr="000170F4">
        <w:rPr>
          <w:rFonts w:ascii="Times New Roman" w:hAnsi="Times New Roman" w:cs="Arial"/>
          <w:sz w:val="24"/>
          <w:szCs w:val="24"/>
          <w:shd w:val="clear" w:color="auto" w:fill="FFFFFF"/>
        </w:rPr>
        <w:t>‐</w:t>
      </w:r>
      <w:r w:rsidRPr="000170F4">
        <w:rPr>
          <w:rFonts w:ascii="Arial" w:hAnsi="Arial" w:cs="Arial"/>
          <w:sz w:val="24"/>
          <w:szCs w:val="24"/>
          <w:shd w:val="clear" w:color="auto" w:fill="FFFFFF"/>
        </w:rPr>
        <w:t>19 is the demonstration of viral nuclei</w:t>
      </w:r>
      <w:r w:rsidR="009C5EFB" w:rsidRPr="000170F4">
        <w:rPr>
          <w:rFonts w:ascii="Arial" w:hAnsi="Arial" w:cs="Arial"/>
          <w:sz w:val="24"/>
          <w:szCs w:val="24"/>
          <w:shd w:val="clear" w:color="auto" w:fill="FFFFFF"/>
        </w:rPr>
        <w:t>c acid by reverse transcriptase-</w:t>
      </w:r>
      <w:r w:rsidRPr="000170F4">
        <w:rPr>
          <w:rFonts w:ascii="Arial" w:hAnsi="Arial" w:cs="Arial"/>
          <w:sz w:val="24"/>
          <w:szCs w:val="24"/>
          <w:shd w:val="clear" w:color="auto" w:fill="FFFFFF"/>
        </w:rPr>
        <w:t>polymerase chain reaction (RT-PCR) in samples taken from the upper and lower respiratory tract</w:t>
      </w:r>
      <w:r w:rsidR="003A0BBA">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r>
      <w:r w:rsidR="00C51BC1" w:rsidRPr="000170F4">
        <w:rPr>
          <w:rFonts w:ascii="Arial" w:hAnsi="Arial" w:cs="Arial"/>
          <w:sz w:val="24"/>
          <w:szCs w:val="24"/>
          <w:shd w:val="clear" w:color="auto" w:fill="FFFFFF"/>
        </w:rPr>
        <w:instrText xml:space="preserve"> ADDIN EN.CITE &lt;EndNote&gt;&lt;Cite&gt;&lt;Author&gt;S&lt;/Author&gt;&lt;Year&gt;2020&lt;/Year&gt;&lt;RecNum&gt;262&lt;/RecNum&gt;&lt;DisplayText&gt;[3]&lt;/DisplayText&gt;&lt;record&gt;&lt;rec-number&gt;262&lt;/rec-number&gt;&lt;foreign-keys&gt;&lt;key app="EN" db-id="0vzr0zdprfp0d9esprvvw5af5s29sxp90fzd"&gt;262&lt;/key&gt;&lt;/foreign-keys&gt;&lt;ref-type name="Journal Article"&gt;17&lt;/ref-type&gt;&lt;contributors&gt;&lt;authors&gt;&lt;author&gt; Erensoy S&lt;/author&gt;&lt;/authors&gt;&lt;/contributors&gt;&lt;titles&gt;&lt;title&gt;&lt;style face="normal" font="default" size="100%"&gt;COVID-19 Pandemisinde SARS-CoV-2 ve&lt;/style&gt;&lt;style face="normal" font="default" charset="162" size="100%"&gt; &lt;/style&gt;&lt;style face="normal" font="default" size="100%"&gt;Mikrobiyolojik Tan&lt;/style&gt;&lt;style face="normal" font="default" charset="162" size="100%"&gt;ı Dinamikleri&lt;/style&gt;&lt;/title&gt;&lt;secondary-title&gt;&lt;style face="normal" font="default" charset="162" size="100%"&gt;Mikrobiyol Bul&lt;/style&gt;&lt;/secondary-title&gt;&lt;/titles&gt;&lt;periodical&gt;&lt;full-title&gt;Mikrobiyol Bul&lt;/full-title&gt;&lt;/periodical&gt;&lt;pages&gt;&lt;style face="normal" font="default" charset="162" size="100%"&gt;497-509&lt;/style&gt;&lt;/pages&gt;&lt;volume&gt;&lt;style face="normal" font="default" charset="162" size="100%"&gt;54&lt;/style&gt;&lt;/volume&gt;&lt;number&gt;&lt;style face="normal" font="default" charset="162" size="100%"&gt;3&lt;/style&gt;&lt;/number&gt;&lt;dates&gt;&lt;year&gt;&lt;style face="normal" font="default" charset="162" size="100%"&gt;2020&lt;/style&gt;&lt;/year&gt;&lt;/dates&gt;&lt;urls&gt;&lt;/urls&gt;&lt;/record&gt;&lt;/Cite&gt;&lt;/EndNote&gt;</w:instrText>
      </w:r>
      <w:r w:rsidR="00ED0D2F" w:rsidRPr="000170F4">
        <w:rPr>
          <w:rFonts w:ascii="Arial" w:hAnsi="Arial" w:cs="Arial"/>
          <w:sz w:val="24"/>
          <w:szCs w:val="24"/>
          <w:shd w:val="clear" w:color="auto" w:fill="FFFFFF"/>
        </w:rPr>
        <w:fldChar w:fldCharType="separate"/>
      </w:r>
      <w:r w:rsidR="00C51BC1" w:rsidRPr="000170F4">
        <w:rPr>
          <w:rFonts w:ascii="Arial" w:hAnsi="Arial" w:cs="Arial"/>
          <w:noProof/>
          <w:sz w:val="24"/>
          <w:szCs w:val="24"/>
          <w:shd w:val="clear" w:color="auto" w:fill="FFFFFF"/>
        </w:rPr>
        <w:t>[</w:t>
      </w:r>
      <w:r w:rsidR="00E870BE">
        <w:rPr>
          <w:rFonts w:ascii="Arial" w:hAnsi="Arial" w:cs="Arial"/>
          <w:noProof/>
          <w:sz w:val="24"/>
          <w:szCs w:val="24"/>
          <w:shd w:val="clear" w:color="auto" w:fill="FFFFFF"/>
        </w:rPr>
        <w:t>Erensoy S, 2020</w:t>
      </w:r>
      <w:r w:rsidR="00C51BC1"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84736E" w:rsidRPr="000170F4">
        <w:rPr>
          <w:rFonts w:ascii="Arial" w:hAnsi="Arial" w:cs="Arial"/>
          <w:sz w:val="24"/>
          <w:szCs w:val="24"/>
          <w:shd w:val="clear" w:color="auto" w:fill="FFFFFF"/>
        </w:rPr>
        <w:t xml:space="preserve">. </w:t>
      </w:r>
      <w:r w:rsidR="007B7528" w:rsidRPr="000170F4">
        <w:rPr>
          <w:rFonts w:ascii="Arial" w:hAnsi="Arial" w:cs="Arial"/>
          <w:sz w:val="24"/>
          <w:szCs w:val="24"/>
          <w:shd w:val="clear" w:color="auto" w:fill="FFFFFF"/>
        </w:rPr>
        <w:t>Ground glass opacity, flagstone appearance</w:t>
      </w:r>
      <w:r w:rsidR="009C5EFB" w:rsidRPr="000170F4">
        <w:rPr>
          <w:rFonts w:ascii="Arial" w:hAnsi="Arial" w:cs="Arial"/>
          <w:sz w:val="24"/>
          <w:szCs w:val="24"/>
          <w:shd w:val="clear" w:color="auto" w:fill="FFFFFF"/>
        </w:rPr>
        <w:t>,</w:t>
      </w:r>
      <w:r w:rsidR="007B7528" w:rsidRPr="000170F4">
        <w:rPr>
          <w:rFonts w:ascii="Arial" w:hAnsi="Arial" w:cs="Arial"/>
          <w:sz w:val="24"/>
          <w:szCs w:val="24"/>
          <w:shd w:val="clear" w:color="auto" w:fill="FFFFFF"/>
        </w:rPr>
        <w:t xml:space="preserve"> and consolidation in chest CT of patients with suspected </w:t>
      </w:r>
      <w:r w:rsidR="00B1266B" w:rsidRPr="000170F4">
        <w:rPr>
          <w:rFonts w:ascii="Arial" w:hAnsi="Arial" w:cs="Arial"/>
          <w:sz w:val="24"/>
          <w:szCs w:val="24"/>
          <w:shd w:val="clear" w:color="auto" w:fill="FFFFFF"/>
        </w:rPr>
        <w:t>COVID-19</w:t>
      </w:r>
      <w:r w:rsidR="007B7528" w:rsidRPr="000170F4">
        <w:rPr>
          <w:rFonts w:ascii="Arial" w:hAnsi="Arial" w:cs="Arial"/>
          <w:sz w:val="24"/>
          <w:szCs w:val="24"/>
          <w:shd w:val="clear" w:color="auto" w:fill="FFFFFF"/>
        </w:rPr>
        <w:t xml:space="preserve"> are evaluated as findings in favor of </w:t>
      </w:r>
      <w:r w:rsidR="00B1266B" w:rsidRPr="000170F4">
        <w:rPr>
          <w:rFonts w:ascii="Arial" w:hAnsi="Arial" w:cs="Arial"/>
          <w:sz w:val="24"/>
          <w:szCs w:val="24"/>
          <w:shd w:val="clear" w:color="auto" w:fill="FFFFFF"/>
        </w:rPr>
        <w:t>COVID-19</w:t>
      </w:r>
      <w:r w:rsidR="007B7528" w:rsidRPr="000170F4">
        <w:rPr>
          <w:rFonts w:ascii="Arial" w:hAnsi="Arial" w:cs="Arial"/>
          <w:sz w:val="24"/>
          <w:szCs w:val="24"/>
          <w:shd w:val="clear" w:color="auto" w:fill="FFFFFF"/>
        </w:rPr>
        <w:t xml:space="preserve">. However, although the sensitivity of chest CT is high (67-100%) in the diagnosis of </w:t>
      </w:r>
      <w:r w:rsidR="00B1266B" w:rsidRPr="000170F4">
        <w:rPr>
          <w:rFonts w:ascii="Arial" w:hAnsi="Arial" w:cs="Arial"/>
          <w:sz w:val="24"/>
          <w:szCs w:val="24"/>
          <w:shd w:val="clear" w:color="auto" w:fill="FFFFFF"/>
        </w:rPr>
        <w:t>COVID-19</w:t>
      </w:r>
      <w:r w:rsidR="007B7528" w:rsidRPr="000170F4">
        <w:rPr>
          <w:rFonts w:ascii="Arial" w:hAnsi="Arial" w:cs="Arial"/>
          <w:sz w:val="24"/>
          <w:szCs w:val="24"/>
          <w:shd w:val="clear" w:color="auto" w:fill="FFFFFF"/>
        </w:rPr>
        <w:t xml:space="preserve">, its specificity (25-80%) is low </w:t>
      </w:r>
      <w:r w:rsidR="00ED0D2F" w:rsidRPr="000170F4">
        <w:rPr>
          <w:rFonts w:ascii="Arial" w:hAnsi="Arial" w:cs="Arial"/>
          <w:color w:val="000000"/>
          <w:sz w:val="24"/>
          <w:szCs w:val="24"/>
          <w:shd w:val="clear" w:color="auto" w:fill="FFFFFF"/>
        </w:rPr>
        <w:fldChar w:fldCharType="begin"/>
      </w:r>
      <w:r w:rsidR="00C51BC1" w:rsidRPr="000170F4">
        <w:rPr>
          <w:rFonts w:ascii="Arial" w:hAnsi="Arial" w:cs="Arial"/>
          <w:color w:val="000000"/>
          <w:sz w:val="24"/>
          <w:szCs w:val="24"/>
          <w:shd w:val="clear" w:color="auto" w:fill="FFFFFF"/>
        </w:rPr>
        <w:instrText xml:space="preserve"> ADDIN EN.CITE &lt;EndNote&gt;&lt;Cite&gt;&lt;Author&gt;Kovács&lt;/Author&gt;&lt;Year&gt;2020&lt;/Year&gt;&lt;RecNum&gt;238&lt;/RecNum&gt;&lt;DisplayText&gt;[4]&lt;/DisplayText&gt;&lt;record&gt;&lt;rec-number&gt;238&lt;/rec-number&gt;&lt;foreign-keys&gt;&lt;key app="EN" db-id="0vzr0zdprfp0d9esprvvw5af5s29sxp90fzd"&gt;238&lt;/key&gt;&lt;/foreign-keys&gt;&lt;ref-type name="Journal Article"&gt;17&lt;/ref-type&gt;&lt;contributors&gt;&lt;authors&gt;&lt;author&gt;Kovács, Anita&lt;/author&gt;&lt;author&gt;Palásti, Péter&lt;/author&gt;&lt;author&gt;Veréb, Dániel&lt;/author&gt;&lt;author&gt;Bozsik, Bence&lt;/author&gt;&lt;author&gt;Palkó, András&lt;/author&gt;&lt;author&gt;Kincses, Zsigmond Tamás&lt;/author&gt;&lt;/authors&gt;&lt;/contributors&gt;&lt;titles&gt;&lt;title&gt;The sensitivity and specificity of chest CT in the diagnosis of COVID-19&lt;/title&gt;&lt;secondary-title&gt;European radiology&lt;/secondary-title&gt;&lt;alt-title&gt;Eur Radiol&lt;/alt-title&gt;&lt;/titles&gt;&lt;periodical&gt;&lt;full-title&gt;European radiology&lt;/full-title&gt;&lt;abbr-1&gt;Eur Radiol&lt;/abbr-1&gt;&lt;/periodical&gt;&lt;alt-periodical&gt;&lt;full-title&gt;European radiology&lt;/full-title&gt;&lt;abbr-1&gt;Eur Radiol&lt;/abbr-1&gt;&lt;/alt-periodical&gt;&lt;pages&gt;1-6&lt;/pages&gt;&lt;keywords&gt;&lt;keyword&gt;COVID-19&lt;/keyword&gt;&lt;keyword&gt;Multidetector computed tomography&lt;/keyword&gt;&lt;keyword&gt;Real-time polymerase chain reaction&lt;/keyword&gt;&lt;keyword&gt;Sensitivity&lt;/keyword&gt;&lt;keyword&gt;Specificity&lt;/keyword&gt;&lt;/keywords&gt;&lt;dates&gt;&lt;year&gt;2020&lt;/year&gt;&lt;/dates&gt;&lt;publisher&gt;Springer Berlin Heidelberg&lt;/publisher&gt;&lt;isbn&gt;1432-1084&amp;#xD;0938-7994&lt;/isbn&gt;&lt;accession-num&gt;33051732&lt;/accession-num&gt;&lt;urls&gt;&lt;related-urls&gt;&lt;url&gt;https://pubmed.ncbi.nlm.nih.gov/33051732&lt;/url&gt;&lt;url&gt;https://www.ncbi.nlm.nih.gov/pmc/articles/PMC7553375/&lt;/url&gt;&lt;/related-urls&gt;&lt;/urls&gt;&lt;electronic-resource-num&gt;10.1007/s00330-020-07347-x&lt;/electronic-resource-num&gt;&lt;remote-database-name&gt;PubMed&lt;/remote-database-name&gt;&lt;language&gt;eng&lt;/language&gt;&lt;/record&gt;&lt;/Cite&gt;&lt;/EndNote&gt;</w:instrText>
      </w:r>
      <w:r w:rsidR="00ED0D2F" w:rsidRPr="000170F4">
        <w:rPr>
          <w:rFonts w:ascii="Arial" w:hAnsi="Arial" w:cs="Arial"/>
          <w:color w:val="000000"/>
          <w:sz w:val="24"/>
          <w:szCs w:val="24"/>
          <w:shd w:val="clear" w:color="auto" w:fill="FFFFFF"/>
        </w:rPr>
        <w:fldChar w:fldCharType="separate"/>
      </w:r>
      <w:r w:rsidR="00C51BC1" w:rsidRPr="000170F4">
        <w:rPr>
          <w:rFonts w:ascii="Arial" w:hAnsi="Arial" w:cs="Arial"/>
          <w:noProof/>
          <w:color w:val="000000"/>
          <w:sz w:val="24"/>
          <w:szCs w:val="24"/>
          <w:shd w:val="clear" w:color="auto" w:fill="FFFFFF"/>
        </w:rPr>
        <w:t>[</w:t>
      </w:r>
      <w:r w:rsidR="00E870BE">
        <w:rPr>
          <w:rFonts w:ascii="Arial" w:hAnsi="Arial" w:cs="Arial"/>
          <w:sz w:val="24"/>
          <w:szCs w:val="24"/>
        </w:rPr>
        <w:t>Kovacs et al., 2020</w:t>
      </w:r>
      <w:r w:rsidR="00C51BC1" w:rsidRPr="000170F4">
        <w:rPr>
          <w:rFonts w:ascii="Arial" w:hAnsi="Arial" w:cs="Arial"/>
          <w:noProof/>
          <w:color w:val="000000"/>
          <w:sz w:val="24"/>
          <w:szCs w:val="24"/>
          <w:shd w:val="clear" w:color="auto" w:fill="FFFFFF"/>
        </w:rPr>
        <w:t>]</w:t>
      </w:r>
      <w:r w:rsidR="00ED0D2F" w:rsidRPr="000170F4">
        <w:rPr>
          <w:rFonts w:ascii="Arial" w:hAnsi="Arial" w:cs="Arial"/>
          <w:color w:val="000000"/>
          <w:sz w:val="24"/>
          <w:szCs w:val="24"/>
          <w:shd w:val="clear" w:color="auto" w:fill="FFFFFF"/>
        </w:rPr>
        <w:fldChar w:fldCharType="end"/>
      </w:r>
      <w:r w:rsidR="0084736E" w:rsidRPr="000170F4">
        <w:rPr>
          <w:rFonts w:ascii="Arial" w:hAnsi="Arial" w:cs="Arial"/>
          <w:color w:val="44546A"/>
          <w:sz w:val="24"/>
          <w:szCs w:val="24"/>
        </w:rPr>
        <w:t xml:space="preserve">. </w:t>
      </w:r>
    </w:p>
    <w:p w:rsidR="003C77B4" w:rsidRPr="000170F4" w:rsidRDefault="009C5EFB" w:rsidP="000170F4">
      <w:pPr>
        <w:spacing w:line="240" w:lineRule="auto"/>
        <w:ind w:firstLine="708"/>
        <w:jc w:val="both"/>
        <w:rPr>
          <w:rFonts w:ascii="Arial" w:hAnsi="Arial" w:cs="Arial"/>
          <w:sz w:val="24"/>
          <w:szCs w:val="24"/>
        </w:rPr>
      </w:pPr>
      <w:r w:rsidRPr="000170F4">
        <w:rPr>
          <w:rFonts w:ascii="Arial" w:hAnsi="Arial" w:cs="Arial"/>
          <w:sz w:val="24"/>
          <w:szCs w:val="24"/>
        </w:rPr>
        <w:t xml:space="preserve">Publications are stating </w:t>
      </w:r>
      <w:r w:rsidR="007B7528" w:rsidRPr="000170F4">
        <w:rPr>
          <w:rFonts w:ascii="Arial" w:hAnsi="Arial" w:cs="Arial"/>
          <w:sz w:val="24"/>
          <w:szCs w:val="24"/>
        </w:rPr>
        <w:t>that mortality is higher in men, elderly people</w:t>
      </w:r>
      <w:r w:rsidRPr="000170F4">
        <w:rPr>
          <w:rFonts w:ascii="Arial" w:hAnsi="Arial" w:cs="Arial"/>
          <w:sz w:val="24"/>
          <w:szCs w:val="24"/>
        </w:rPr>
        <w:t>,</w:t>
      </w:r>
      <w:r w:rsidR="007B7528" w:rsidRPr="000170F4">
        <w:rPr>
          <w:rFonts w:ascii="Arial" w:hAnsi="Arial" w:cs="Arial"/>
          <w:sz w:val="24"/>
          <w:szCs w:val="24"/>
        </w:rPr>
        <w:t xml:space="preserve"> and those with underlying diseases (such as hypertension, coronary artery disease, diabetes,  malignancy)</w:t>
      </w:r>
      <w:r w:rsidR="0084736E" w:rsidRPr="000170F4">
        <w:rPr>
          <w:rFonts w:ascii="Arial" w:hAnsi="Arial" w:cs="Arial"/>
          <w:sz w:val="24"/>
          <w:szCs w:val="24"/>
        </w:rPr>
        <w:t xml:space="preserve"> </w:t>
      </w:r>
      <w:r w:rsidR="00ED0D2F" w:rsidRPr="000170F4">
        <w:rPr>
          <w:rFonts w:ascii="Arial" w:hAnsi="Arial" w:cs="Arial"/>
          <w:sz w:val="24"/>
          <w:szCs w:val="24"/>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ZWNvcmQ+PC9DaXRlPjxDaXRlPjxBdXRob3I+UWl1PC9BdXRob3I+PFllYXI+MjAyMDwvWWVhcj48
UmVjTnVtPjIyMjwvUmVjTnVtPjxyZWNvcmQ+PHJlYy1udW1iZXI+MjIyPC9yZWMtbnVtYmVyPjxm
b3JlaWduLWtleXM+PGtleSBhcHA9IkVOIiBkYi1pZD0iMHZ6cjB6ZHByZnAwZDllc3BydnZ3NWFm
NXMyOXN4cDkwZnpkIj4yMjI8L2tleT48L2ZvcmVpZ24ta2V5cz48cmVmLXR5cGUgbmFtZT0iSm91
cm5hbCBBcnRpY2xlIj4xNzwvcmVmLXR5cGU+PGNvbnRyaWJ1dG9ycz48YXV0aG9ycz48YXV0aG9y
PlFpdSwgUGVpc2hhbjwvYXV0aG9yPjxhdXRob3I+WmhvdSwgWXVuamlhbzwvYXV0aG9yPjxhdXRo
b3I+V2FuZywgRmFuPC9hdXRob3I+PGF1dGhvcj5XYW5nLCBIYWl6aG91PC9hdXRob3I+PGF1dGhv
cj5aaGFuZywgTWVuZzwvYXV0aG9yPjxhdXRob3I+UGFuLCBYaW5nZmVpPC9hdXRob3I+PGF1dGhv
cj5aaGFvLCBRaXU8L2F1dGhvcj48YXV0aG9yPkxpdSwgSmluZzwvYXV0aG9yPjwvYXV0aG9ycz48
L2NvbnRyaWJ1dG9ycz48dGl0bGVzPjx0aXRsZT5DbGluaWNhbCBjaGFyYWN0ZXJpc3RpY3MsIGxh
Ym9yYXRvcnkgb3V0Y29tZSBjaGFyYWN0ZXJpc3RpY3MsIGNvbW9yYmlkaXRpZXMsIGFuZCBjb21w
bGljYXRpb25zIG9mIHJlbGF0ZWQgQ09WSUQtMTkgZGVjZWFzZWQ6IGEgc3lzdGVtYXRpYyByZXZp
ZXcgYW5kIG1ldGEtYW5hbHlzaXM8L3RpdGxlPjxzZWNvbmRhcnktdGl0bGU+QWdpbmcgY2xpbmlj
YWwgYW5kIGV4cGVyaW1lbnRhbCByZXNlYXJjaDwvc2Vjb25kYXJ5LXRpdGxlPjxhbHQtdGl0bGU+
QWdpbmcgQ2xpbiBFeHAgUmVzPC9hbHQtdGl0bGU+PC90aXRsZXM+PHBlcmlvZGljYWw+PGZ1bGwt
dGl0bGU+QWdpbmcgY2xpbmljYWwgYW5kIGV4cGVyaW1lbnRhbCByZXNlYXJjaDwvZnVsbC10aXRs
ZT48YWJici0xPkFnaW5nIENsaW4gRXhwIFJlczwvYWJici0xPjwvcGVyaW9kaWNhbD48YWx0LXBl
cmlvZGljYWw+PGZ1bGwtdGl0bGU+QWdpbmcgY2xpbmljYWwgYW5kIGV4cGVyaW1lbnRhbCByZXNl
YXJjaDwvZnVsbC10aXRsZT48YWJici0xPkFnaW5nIENsaW4gRXhwIFJlczwvYWJici0xPjwvYWx0
LXBlcmlvZGljYWw+PHBhZ2VzPjEtMTA8L3BhZ2VzPjxrZXl3b3Jkcz48a2V5d29yZD5DT1ZJRC0x
OTwva2V5d29yZD48a2V5d29yZD5EZWF0aDwva2V5d29yZD48a2V5d29yZD5NZXRhLWFuYWx5c2lz
PC9rZXl3b3JkPjxrZXl3b3JkPlNldmVyZSBhY3V0ZSByZXNwaXJhdG9yeSBzeW5kcm9tZSBjb3Jv
bmF2aXJ1cyAyPC9rZXl3b3JkPjwva2V5d29yZHM+PGRhdGVzPjx5ZWFyPjIwMjA8L3llYXI+PC9k
YXRlcz48cHVibGlzaGVyPlNwcmluZ2VyIEludGVybmF0aW9uYWwgUHVibGlzaGluZzwvcHVibGlz
aGVyPjxpc2JuPjE3MjAtODMxOSYjeEQ7MTU5NC0wNjY3PC9pc2JuPjxhY2Nlc3Npb24tbnVtPjMy
NzM0NTc2PC9hY2Nlc3Npb24tbnVtPjx1cmxzPjxyZWxhdGVkLXVybHM+PHVybD5odHRwczovL3B1
Ym1lZC5uY2JpLm5sbS5uaWguZ292LzMyNzM0NTc2PC91cmw+PHVybD5odHRwczovL3d3dy5uY2Jp
Lm5sbS5uaWguZ292L3BtYy9hcnRpY2xlcy9QTUM3MzkxOTIyLzwvdXJsPjwvcmVsYXRlZC11cmxz
PjwvdXJscz48ZWxlY3Ryb25pYy1yZXNvdXJjZS1udW0+MTAuMTAwNy9zNDA1MjAtMDIwLTAxNjY0
LTM8L2VsZWN0cm9uaWMtcmVzb3VyY2UtbnVtPjxyZW1vdGUtZGF0YWJhc2UtbmFtZT5QdWJNZWQ8
L3JlbW90ZS1kYXRhYmFzZS1uYW1lPjxsYW5ndWFnZT5lbmc8L2xhbmd1YWdlPjwvcmVjb3JkPjwv
Q2l0ZT48Q2l0ZT48QXV0aG9yPlpoYW5nPC9BdXRob3I+PFllYXI+MjAyMDwvWWVhcj48UmVjTnVt
PjIxOTwvUmVjTnVtPjxyZWNvcmQ+PHJlYy1udW1iZXI+MjE5PC9yZWMtbnVtYmVyPjxmb3JlaWdu
LWtleXM+PGtleSBhcHA9IkVOIiBkYi1pZD0iMHZ6cjB6ZHByZnAwZDllc3BydnZ3NWFmNXMyOXN4
cDkwZnpkIj4yMTk8L2tleT48L2ZvcmVpZ24ta2V5cz48cmVmLXR5cGUgbmFtZT0iSm91cm5hbCBB
cnRpY2xlIj4xNzwvcmVmLXR5cGU+PGNvbnRyaWJ1dG9ycz48YXV0aG9ycz48YXV0aG9yPlpoYW5n
LCBCaWNoZW5nPC9hdXRob3I+PGF1dGhvcj5aaG91LCBYaWFveWFuZzwvYXV0aG9yPjxhdXRob3I+
UWl1LCBZYW5ydTwvYXV0aG9yPjxhdXRob3I+RmVuZywgRmFuPC9hdXRob3I+PGF1dGhvcj5GZW5n
LCBKaWE8L2F1dGhvcj48YXV0aG9yPkppYSwgWWlmYW48L2F1dGhvcj48YXV0aG9yPlpodSwgSGVu
Z2NoZW5nPC9hdXRob3I+PGF1dGhvcj5IdSwgS2U8L2F1dGhvcj48YXV0aG9yPkxpdSwgSmlhc2hl
bmc8L2F1dGhvcj48YXV0aG9yPkxpdSwgWmFpbWluZzwvYXV0aG9yPjxhdXRob3I+V2FuZywgU2hp
aG9uZzwvYXV0aG9yPjxhdXRob3I+R29uZywgWWlwaW5nPC9hdXRob3I+PGF1dGhvcj5aaG91LCBD
aGVubGlhbmc8L2F1dGhvcj48YXV0aG9yPlpodSwgVGluZzwvYXV0aG9yPjxhdXRob3I+Q2hlbmcs
IFlhbnhpYW5nPC9hdXRob3I+PGF1dGhvcj5MaXUsIFpoaWNoYW88L2F1dGhvcj48YXV0aG9yPkRl
bmcsIEhvbmdwaW5nPC9hdXRob3I+PGF1dGhvcj5UYW8sIEZlbmdodWE8L2F1dGhvcj48YXV0aG9y
PlJlbiwgWWlqdW48L2F1dGhvcj48YXV0aG9yPkNoZW5nLCBCaWhlbmc8L2F1dGhvcj48YXV0aG9y
PkdhbywgTGluZzwvYXV0aG9yPjxhdXRob3I+V3UsIFhpb25nZmVpPC9hdXRob3I+PGF1dGhvcj5Z
dSwgTGlsZWk8L2F1dGhvcj48YXV0aG9yPkh1YW5nLCBaaGl4aW48L2F1dGhvcj48YXV0aG9yPk1h
bywgWmhhbmdmYW48L2F1dGhvcj48YXV0aG9yPlNvbmcsIFFpYmluPC9hdXRob3I+PGF1dGhvcj5a
aHUsIEJvPC9hdXRob3I+PGF1dGhvcj5XYW5nLCBKdW48L2F1dGhvcj48L2F1dGhvcnM+PC9jb250
cmlidXRvcnM+PHRpdGxlcz48dGl0bGU+Q2xpbmljYWwgY2hhcmFjdGVyaXN0aWNzIG9mIDgyIGRl
YXRoIGNhc2VzIHdpdGggQ09WSUQtMTk8L3RpdGxlPjxzZWNvbmRhcnktdGl0bGU+bWVkUnhpdjwv
c2Vjb25kYXJ5LXRpdGxlPjwvdGl0bGVzPjxwZXJpb2RpY2FsPjxmdWxsLXRpdGxlPm1lZFJ4aXY8
L2Z1bGwtdGl0bGU+PC9wZXJpb2RpY2FsPjxwYWdlcz4yMDIwLjAyLjI2LjIwMDI4MTkxPC9wYWdl
cz48ZGF0ZXM+PHllYXI+MjAyMDwveWVhcj48L2RhdGVzPjx1cmxzPjxyZWxhdGVkLXVybHM+PHVy
bD5odHRwczovL3d3dy5tZWRyeGl2Lm9yZy9jb250ZW50L21lZHJ4aXYvZWFybHkvMjAyMC8wMi8y
Ny8yMDIwLjAyLjI2LjIwMDI4MTkxLmZ1bGwucGRmPC91cmw+PC9yZWxhdGVkLXVybHM+PC91cmxz
PjxlbGVjdHJvbmljLXJlc291cmNlLW51bT4xMC4xMTAxLzIwMjAuMDIuMjYuMjAwMjgxOTE8L2Vs
ZWN0cm9uaWMtcmVzb3VyY2UtbnVtPjwvcmVjb3JkPjwvQ2l0ZT48Q2l0ZT48QXV0aG9yPlpob3U8
L0F1dGhvcj48WWVhcj4yMDIwPC9ZZWFyPjxSZWNOdW0+MjE2PC9SZWNOdW0+PHJlY29yZD48cmVj
LW51bWJlcj4yMTY8L3JlYy1udW1iZXI+PGZvcmVpZ24ta2V5cz48a2V5IGFwcD0iRU4iIGRiLWlk
PSIwdnpyMHpkcHJmcDBkOWVzcHJ2dnc1YWY1czI5c3hwOTBmemQiPjIxNjwva2V5PjwvZm9yZWln
bi1rZXlzPjxyZWYtdHlwZSBuYW1lPSJKb3VybmFsIEFydGljbGUiPjE3PC9yZWYtdHlwZT48Y29u
dHJpYnV0b3JzPjxhdXRob3JzPjxhdXRob3I+WmhvdSwgRmVpPC9hdXRob3I+PGF1dGhvcj5ZdSwg
VGluZzwvYXV0aG9yPjxhdXRob3I+RHUsIFJvbmdodWk8L2F1dGhvcj48YXV0aG9yPkZhbiwgR3Vv
aHVpPC9hdXRob3I+PGF1dGhvcj5MaXUsIFlpbmc8L2F1dGhvcj48YXV0aG9yPkxpdSwgWmhpYm88
L2F1dGhvcj48YXV0aG9yPlhpYW5nLCBKaWU8L2F1dGhvcj48YXV0aG9yPldhbmcsIFllbWluZzwv
YXV0aG9yPjxhdXRob3I+U29uZywgQmluPC9hdXRob3I+PGF1dGhvcj5HdSwgWGlhb3lpbmc8L2F1
dGhvcj48YXV0aG9yPkd1YW4sIEx1bHU8L2F1dGhvcj48YXV0aG9yPldlaSwgWXVhbjwvYXV0aG9y
PjxhdXRob3I+TGksIEh1aTwvYXV0aG9yPjxhdXRob3I+V3UsIFh1ZG9uZzwvYXV0aG9yPjxhdXRo
b3I+WHUsIEppdXlhbmc8L2F1dGhvcj48YXV0aG9yPlR1LCBTaGVuZ2ppbjwvYXV0aG9yPjxhdXRo
b3I+WmhhbmcsIFlpPC9hdXRob3I+PGF1dGhvcj5DaGVuLCBIdWE8L2F1dGhvcj48YXV0aG9yPkNh
bywgQmluPC9hdXRob3I+PC9hdXRob3JzPjwvY29udHJpYnV0b3JzPjx0aXRsZXM+PHRpdGxlPkNs
aW5pY2FsIGNvdXJzZSBhbmQgcmlzayBmYWN0b3JzIGZvciBtb3J0YWxpdHkgb2YgYWR1bHQgaW5w
YXRpZW50cyB3aXRoIENPVklELTE5IGluIFd1aGFuLCBDaGluYTogYSByZXRyb3NwZWN0aXZlIGNv
aG9ydCBzdHVkeTwvdGl0bGU+PHNlY29uZGFyeS10aXRsZT5MYW5jZXQgKExvbmRvbiwgRW5nbGFu
ZCk8L3NlY29uZGFyeS10aXRsZT48YWx0LXRpdGxlPkxhbmNldDwvYWx0LXRpdGxlPjwvdGl0bGVz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Z2xhbmQpPC9hYmJyLTE+PC9hbHQtcGVyaW9kaWNhbD48cGFnZXM+MTA1NC0xMDYyPC9wYWdlcz48
dm9sdW1lPjM5NTwvdm9sdW1lPjxudW1iZXI+MTAyMjk8L251bWJlcj48ZWRpdGlvbj4wMy8xMTwv
ZWRpdGlvbj48a2V5d29yZHM+PGtleXdvcmQ+QWRvbGVzY2VudDwva2V5d29yZD48a2V5d29yZD5B
ZHVsdDwva2V5d29yZD48a2V5d29yZD5BZ2UgRmFjdG9yczwva2V5d29yZD48a2V5d29yZD5BZ2Vk
PC9rZXl3b3JkPjxrZXl3b3JkPkFnZWQsIDgwIGFuZCBvdmVyPC9rZXl3b3JkPjxrZXl3b3JkPkJl
dGFjb3JvbmF2aXJ1czwva2V5d29yZD48a2V5d29yZD5DYXJkaW92YXNjdWxhciBEaXNlYXNlcy9j
b21wbGljYXRpb25zPC9rZXl3b3JkPjxrZXl3b3JkPkNoaW5hPC9rZXl3b3JkPjxrZXl3b3JkPkNs
aW5pY2FsIExhYm9yYXRvcnkgVGVjaG5pcXVlczwva2V5d29yZD48a2V5d29yZD5Db2hvcnQgU3R1
ZGllczwva2V5d29yZD48a2V5d29yZD5Db21vcmJpZGl0eTwva2V5d29yZD48a2V5d29yZD5Db3Jv
bmF2aXJ1cyBJbmZlY3Rpb25zL2NvbXBsaWNhdGlvbnMvZGlhZ25vc2lzLyptb3J0YWxpdHk8L2tl
eXdvcmQ+PGtleXdvcmQ+RGlhYmV0ZXMgQ29tcGxpY2F0aW9uczwva2V5d29yZD48a2V5d29yZD5E
aXNlYXNlIFByb2dyZXNzaW9uPC9rZXl3b3JkPjxrZXl3b3JkPkZlbWFsZTwva2V5d29yZD48a2V5
d29yZD5GaWJyaW4gRmlicmlub2dlbiBEZWdyYWRhdGlvbiBQcm9kdWN0cy9hbmFseXNpczwva2V5
d29yZD48a2V5d29yZD5IdW1hbnM8L2tleXdvcmQ+PGtleXdvcmQ+SHlwZXJ0ZW5zaW9uL2NvbXBs
aWNhdGlvbnM8L2tleXdvcmQ+PGtleXdvcmQ+TWFsZTwva2V5d29yZD48a2V5d29yZD5NaWRkbGUg
QWdlZDwva2V5d29yZD48a2V5d29yZD5Nb3J0YWxpdHkvdHJlbmRzPC9rZXl3b3JkPjxrZXl3b3Jk
PipPcmdhbiBEeXNmdW5jdGlvbiBTY29yZXM8L2tleXdvcmQ+PGtleXdvcmQ+UGFuZGVtaWNzPC9r
ZXl3b3JkPjxrZXl3b3JkPipQYXRpZW50IENhcmUgUGxhbm5pbmc8L2tleXdvcmQ+PGtleXdvcmQ+
UGF0aWVudCBJc29sYXRpb248L2tleXdvcmQ+PGtleXdvcmQ+UG5ldW1vbmlhLCBWaXJhbC9jb21w
bGljYXRpb25zL2RpYWdub3Npcy8qbW9ydGFsaXR5PC9rZXl3b3JkPjxrZXl3b3JkPlByb2dub3Np
czwva2V5d29yZD48a2V5d29yZD5SZXRyb3NwZWN0aXZlIFN0dWRpZXM8L2tleXdvcmQ+PGtleXdv
cmQ+KlJpc2sgQXNzZXNzbWVudC9tZXRob2RzPC9rZXl3b3JkPjxrZXl3b3JkPlJpc2sgRmFjdG9y
czwva2V5d29yZD48a2V5d29yZD5Zb3VuZyBBZHVsdDwva2V5d29yZD48L2tleXdvcmRzPjxkYXRl
cz48eWVhcj4yMDIwPC95ZWFyPjwvZGF0ZXM+PHB1Ymxpc2hlcj5FbHNldmllciBMdGQuPC9wdWJs
aXNoZXI+PGlzYm4+MTQ3NC01NDdYJiN4RDswMTQwLTY3MzY8L2lzYm4+PGFjY2Vzc2lvbi1udW0+
MzIxNzEwNzY8L2FjY2Vzc2lvbi1udW0+PHVybHM+PHJlbGF0ZWQtdXJscz48dXJsPmh0dHBzOi8v
cHVibWVkLm5jYmkubmxtLm5paC5nb3YvMzIxNzEwNzY8L3VybD48dXJsPmh0dHBzOi8vd3d3Lm5j
YmkubmxtLm5paC5nb3YvcG1jL2FydGljbGVzL1BNQzcyNzA2MjcvPC91cmw+PC9yZWxhdGVkLXVy
bHM+PC91cmxzPjxlbGVjdHJvbmljLXJlc291cmNlLW51bT4xMC4xMDE2L1MwMTQwLTY3MzYoMjAp
MzA1NjYtMzwvZWxlY3Ryb25pYy1yZXNvdXJjZS1udW0+PHJlbW90ZS1kYXRhYmFzZS1uYW1lPlB1
Yk1lZDwvcmVtb3RlLWRhdGFiYXNlLW5hbWU+PGxhbmd1YWdlPmVuZzwvbGFuZ3VhZ2U+PC9yZWNv
cmQ+PC9DaXRlPjxDaXRlPjxBdXRob3I+WmhhbzwvQXV0aG9yPjxZZWFyPjIwMjA8L1llYXI+PFJl
Y051bT4yMjA8L1JlY051bT48cmVjb3JkPjxyZWMtbnVtYmVyPjIyMDwvcmVjLW51bWJlcj48Zm9y
ZWlnbi1rZXlzPjxrZXkgYXBwPSJFTiIgZGItaWQ9IjB2enIwemRwcmZwMGQ5ZXNwcnZ2dzVhZjVz
MjlzeHA5MGZ6ZCI+MjIwPC9rZXk+PC9mb3JlaWduLWtleXM+PHJlZi10eXBlIG5hbWU9IkpvdXJu
YWwgQXJ0aWNsZSI+MTc8L3JlZi10eXBlPjxjb250cmlidXRvcnM+PGF1dGhvcnM+PGF1dGhvcj5a
aGFvLCBZYW5nPC9hdXRob3I+PGF1dGhvcj5OaWUsIEhhbi1YaWFuZzwvYXV0aG9yPjxhdXRob3I+
SHUsIEtlPC9hdXRob3I+PGF1dGhvcj5XdSwgWGlhby1KdW48L2F1dGhvcj48YXV0aG9yPlpoYW5n
LCBZdW4tVGluZzwvYXV0aG9yPjxhdXRob3I+V2FuZywgTWVuZy1NZWk8L2F1dGhvcj48YXV0aG9y
PldhbmcsIFRhbzwvYXV0aG9yPjxhdXRob3I+WmhlbmcsIFpoaS1TaHVpPC9hdXRob3I+PGF1dGhv
cj5MaSwgWGlhby1DaGVuPC9hdXRob3I+PGF1dGhvcj5aZW5nLCBTaGFvLUxpbjwvYXV0aG9yPjwv
YXV0aG9ycz48L2NvbnRyaWJ1dG9ycz48dGl0bGVzPjx0aXRsZT5BYm5vcm1hbCBpbW11bml0eSBv
ZiBub24tc3Vydml2b3JzIHdpdGggQ09WSUQtMTk6IHByZWRpY3RvcnMgZm9yIG1vcnRhbGl0eTwv
dGl0bGU+PHNlY29uZGFyeS10aXRsZT5JbmZlY3Rpb3VzIGRpc2Vhc2VzIG9mIHBvdmVydHk8L3Nl
Y29uZGFyeS10aXRsZT48YWx0LXRpdGxlPkluZmVjdCBEaXMgUG92ZXJ0eTwvYWx0LXRpdGxlPjwv
dGl0bGVzPjxwZXJpb2RpY2FsPjxmdWxsLXRpdGxlPkluZmVjdGlvdXMgZGlzZWFzZXMgb2YgcG92
ZXJ0eTwvZnVsbC10aXRsZT48YWJici0xPkluZmVjdCBEaXMgUG92ZXJ0eTwvYWJici0xPjwvcGVy
aW9kaWNhbD48YWx0LXBlcmlvZGljYWw+PGZ1bGwtdGl0bGU+SW5mZWN0aW91cyBkaXNlYXNlcyBv
ZiBwb3ZlcnR5PC9mdWxsLXRpdGxlPjxhYmJyLTE+SW5mZWN0IERpcyBQb3ZlcnR5PC9hYmJyLTE+
PC9hbHQtcGVyaW9kaWNhbD48cGFnZXM+MTA4LTEwODwvcGFnZXM+PHZvbHVtZT45PC92b2x1bWU+
PG51bWJlcj4xPC9udW1iZXI+PGtleXdvcmRzPjxrZXl3b3JkPkNPVklELTE5PC9rZXl3b3JkPjxr
ZXl3b3JkPkNlbGx1bGFyIGltbXVuaXR5PC9rZXl3b3JkPjxrZXl3b3JkPkh1bW9yYWwgaW1tdW5p
dHk8L2tleXdvcmQ+PGtleXdvcmQ+TW9ydGFsaXR5PC9rZXl3b3JkPjxrZXl3b3JkPkFkb2xlc2Nl
bnQ8L2tleXdvcmQ+PGtleXdvcmQ+QWR1bHQ8L2tleXdvcmQ+PGtleXdvcmQ+QWdlZDwva2V5d29y
ZD48a2V5d29yZD5BZ2VkLCA4MCBhbmQgb3Zlcjwva2V5d29yZD48a2V5d29yZD5CZXRhY29yb25h
dmlydXMvaXNvbGF0aW9uICZhbXA7IHB1cmlmaWNhdGlvbjwva2V5d29yZD48a2V5d29yZD5DRDQt
UG9zaXRpdmUgVC1MeW1waG9jeXRlcy9pbW11bm9sb2d5PC9rZXl3b3JkPjxrZXl3b3JkPkNEOC1Q
b3NpdGl2ZSBULUx5bXBob2N5dGVzL2ltbXVub2xvZ3k8L2tleXdvcmQ+PGtleXdvcmQ+Q2hpbmEv
ZXBpZGVtaW9sb2d5PC9rZXl3b3JkPjxrZXl3b3JkPkNvcm9uYXZpcnVzIEluZmVjdGlvbnMvYmxv
b2QvZXBpZGVtaW9sb2d5LyppbW11bm9sb2d5Lyptb3J0YWxpdHk8L2tleXdvcmQ+PGtleXdvcmQ+
RmVtYWxlPC9rZXl3b3JkPjxrZXl3b3JkPkh1bWFuczwva2V5d29yZD48a2V5d29yZD5MZXVrb2N5
dGUgQ291bnQ8L2tleXdvcmQ+PGtleXdvcmQ+TG9naXN0aWMgTW9kZWxzPC9rZXl3b3JkPjxrZXl3
b3JkPk1hbGU8L2tleXdvcmQ+PGtleXdvcmQ+TWlkZGxlIEFnZWQ8L2tleXdvcmQ+PGtleXdvcmQ+
TmV1dHJvcGhpbHMvaW1tdW5vbG9neTwva2V5d29yZD48a2V5d29yZD5QYW5kZW1pY3M8L2tleXdv
cmQ+PGtleXdvcmQ+UG5ldW1vbmlhLCBWaXJhbC9ibG9vZC9lcGlkZW1pb2xvZ3kvKmltbXVub2xv
Z3kvKm1vcnRhbGl0eTwva2V5d29yZD48a2V5d29yZD5ST0MgQ3VydmU8L2tleXdvcmQ+PGtleXdv
cmQ+UmV0cm9zcGVjdGl2ZSBTdHVkaWVzPC9rZXl3b3JkPjxrZXl3b3JkPlJpc2sgRmFjdG9yczwv
a2V5d29yZD48a2V5d29yZD5Zb3VuZyBBZHVsdDwva2V5d29yZD48L2tleXdvcmRzPjxkYXRlcz48
eWVhcj4yMDIwPC95ZWFyPjwvZGF0ZXM+PHB1Ymxpc2hlcj5CaW9NZWQgQ2VudHJhbDwvcHVibGlz
aGVyPjxpc2JuPjIwNDktOTk1NyYjeEQ7MjA5NS01MTYyPC9pc2JuPjxhY2Nlc3Npb24tbnVtPjMy
NzQ2OTQwPC9hY2Nlc3Npb24tbnVtPjx1cmxzPjxyZWxhdGVkLXVybHM+PHVybD5odHRwczovL3B1
Ym1lZC5uY2JpLm5sbS5uaWguZ292LzMyNzQ2OTQwPC91cmw+PHVybD5odHRwczovL3d3dy5uY2Jp
Lm5sbS5uaWguZ292L3BtYy9hcnRpY2xlcy9QTUM3Mzk2OTQxLzwvdXJsPjwvcmVsYXRlZC11cmxz
PjwvdXJscz48ZWxlY3Ryb25pYy1yZXNvdXJjZS1udW0+MTAuMTE4Ni9zNDAyNDktMDIwLTAwNzIz
LTE8L2VsZWN0cm9uaWMtcmVzb3VyY2UtbnVtPjxyZW1vdGUtZGF0YWJhc2UtbmFtZT5QdWJNZWQ8
L3JlbW90ZS1kYXRhYmFzZS1uYW1lPjxsYW5ndWFnZT5lbmc8L2xhbmd1YWdlPjwvcmVjb3JkPjwv
Q2l0ZT48L0VuZE5vdGU+
</w:fldData>
        </w:fldChar>
      </w:r>
      <w:r w:rsidR="00C51BC1" w:rsidRPr="000170F4">
        <w:rPr>
          <w:rFonts w:ascii="Arial" w:hAnsi="Arial" w:cs="Arial"/>
          <w:sz w:val="24"/>
          <w:szCs w:val="24"/>
        </w:rPr>
        <w:instrText xml:space="preserve"> ADDIN EN.CITE </w:instrText>
      </w:r>
      <w:r w:rsidR="00ED0D2F" w:rsidRPr="000170F4">
        <w:rPr>
          <w:rFonts w:ascii="Arial" w:hAnsi="Arial" w:cs="Arial"/>
          <w:sz w:val="24"/>
          <w:szCs w:val="24"/>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ZWNvcmQ+PC9DaXRlPjxDaXRlPjxBdXRob3I+UWl1PC9BdXRob3I+PFllYXI+MjAyMDwvWWVhcj48
UmVjTnVtPjIyMjwvUmVjTnVtPjxyZWNvcmQ+PHJlYy1udW1iZXI+MjIyPC9yZWMtbnVtYmVyPjxm
b3JlaWduLWtleXM+PGtleSBhcHA9IkVOIiBkYi1pZD0iMHZ6cjB6ZHByZnAwZDllc3BydnZ3NWFm
NXMyOXN4cDkwZnpkIj4yMjI8L2tleT48L2ZvcmVpZ24ta2V5cz48cmVmLXR5cGUgbmFtZT0iSm91
cm5hbCBBcnRpY2xlIj4xNzwvcmVmLXR5cGU+PGNvbnRyaWJ1dG9ycz48YXV0aG9ycz48YXV0aG9y
PlFpdSwgUGVpc2hhbjwvYXV0aG9yPjxhdXRob3I+WmhvdSwgWXVuamlhbzwvYXV0aG9yPjxhdXRo
b3I+V2FuZywgRmFuPC9hdXRob3I+PGF1dGhvcj5XYW5nLCBIYWl6aG91PC9hdXRob3I+PGF1dGhv
cj5aaGFuZywgTWVuZzwvYXV0aG9yPjxhdXRob3I+UGFuLCBYaW5nZmVpPC9hdXRob3I+PGF1dGhv
cj5aaGFvLCBRaXU8L2F1dGhvcj48YXV0aG9yPkxpdSwgSmluZzwvYXV0aG9yPjwvYXV0aG9ycz48
L2NvbnRyaWJ1dG9ycz48dGl0bGVzPjx0aXRsZT5DbGluaWNhbCBjaGFyYWN0ZXJpc3RpY3MsIGxh
Ym9yYXRvcnkgb3V0Y29tZSBjaGFyYWN0ZXJpc3RpY3MsIGNvbW9yYmlkaXRpZXMsIGFuZCBjb21w
bGljYXRpb25zIG9mIHJlbGF0ZWQgQ09WSUQtMTkgZGVjZWFzZWQ6IGEgc3lzdGVtYXRpYyByZXZp
ZXcgYW5kIG1ldGEtYW5hbHlzaXM8L3RpdGxlPjxzZWNvbmRhcnktdGl0bGU+QWdpbmcgY2xpbmlj
YWwgYW5kIGV4cGVyaW1lbnRhbCByZXNlYXJjaDwvc2Vjb25kYXJ5LXRpdGxlPjxhbHQtdGl0bGU+
QWdpbmcgQ2xpbiBFeHAgUmVzPC9hbHQtdGl0bGU+PC90aXRsZXM+PHBlcmlvZGljYWw+PGZ1bGwt
dGl0bGU+QWdpbmcgY2xpbmljYWwgYW5kIGV4cGVyaW1lbnRhbCByZXNlYXJjaDwvZnVsbC10aXRs
ZT48YWJici0xPkFnaW5nIENsaW4gRXhwIFJlczwvYWJici0xPjwvcGVyaW9kaWNhbD48YWx0LXBl
cmlvZGljYWw+PGZ1bGwtdGl0bGU+QWdpbmcgY2xpbmljYWwgYW5kIGV4cGVyaW1lbnRhbCByZXNl
YXJjaDwvZnVsbC10aXRsZT48YWJici0xPkFnaW5nIENsaW4gRXhwIFJlczwvYWJici0xPjwvYWx0
LXBlcmlvZGljYWw+PHBhZ2VzPjEtMTA8L3BhZ2VzPjxrZXl3b3Jkcz48a2V5d29yZD5DT1ZJRC0x
OTwva2V5d29yZD48a2V5d29yZD5EZWF0aDwva2V5d29yZD48a2V5d29yZD5NZXRhLWFuYWx5c2lz
PC9rZXl3b3JkPjxrZXl3b3JkPlNldmVyZSBhY3V0ZSByZXNwaXJhdG9yeSBzeW5kcm9tZSBjb3Jv
bmF2aXJ1cyAyPC9rZXl3b3JkPjwva2V5d29yZHM+PGRhdGVzPjx5ZWFyPjIwMjA8L3llYXI+PC9k
YXRlcz48cHVibGlzaGVyPlNwcmluZ2VyIEludGVybmF0aW9uYWwgUHVibGlzaGluZzwvcHVibGlz
aGVyPjxpc2JuPjE3MjAtODMxOSYjeEQ7MTU5NC0wNjY3PC9pc2JuPjxhY2Nlc3Npb24tbnVtPjMy
NzM0NTc2PC9hY2Nlc3Npb24tbnVtPjx1cmxzPjxyZWxhdGVkLXVybHM+PHVybD5odHRwczovL3B1
Ym1lZC5uY2JpLm5sbS5uaWguZ292LzMyNzM0NTc2PC91cmw+PHVybD5odHRwczovL3d3dy5uY2Jp
Lm5sbS5uaWguZ292L3BtYy9hcnRpY2xlcy9QTUM3MzkxOTIyLzwvdXJsPjwvcmVsYXRlZC11cmxz
PjwvdXJscz48ZWxlY3Ryb25pYy1yZXNvdXJjZS1udW0+MTAuMTAwNy9zNDA1MjAtMDIwLTAxNjY0
LTM8L2VsZWN0cm9uaWMtcmVzb3VyY2UtbnVtPjxyZW1vdGUtZGF0YWJhc2UtbmFtZT5QdWJNZWQ8
L3JlbW90ZS1kYXRhYmFzZS1uYW1lPjxsYW5ndWFnZT5lbmc8L2xhbmd1YWdlPjwvcmVjb3JkPjwv
Q2l0ZT48Q2l0ZT48QXV0aG9yPlpoYW5nPC9BdXRob3I+PFllYXI+MjAyMDwvWWVhcj48UmVjTnVt
PjIxOTwvUmVjTnVtPjxyZWNvcmQ+PHJlYy1udW1iZXI+MjE5PC9yZWMtbnVtYmVyPjxmb3JlaWdu
LWtleXM+PGtleSBhcHA9IkVOIiBkYi1pZD0iMHZ6cjB6ZHByZnAwZDllc3BydnZ3NWFmNXMyOXN4
cDkwZnpkIj4yMTk8L2tleT48L2ZvcmVpZ24ta2V5cz48cmVmLXR5cGUgbmFtZT0iSm91cm5hbCBB
cnRpY2xlIj4xNzwvcmVmLXR5cGU+PGNvbnRyaWJ1dG9ycz48YXV0aG9ycz48YXV0aG9yPlpoYW5n
LCBCaWNoZW5nPC9hdXRob3I+PGF1dGhvcj5aaG91LCBYaWFveWFuZzwvYXV0aG9yPjxhdXRob3I+
UWl1LCBZYW5ydTwvYXV0aG9yPjxhdXRob3I+RmVuZywgRmFuPC9hdXRob3I+PGF1dGhvcj5GZW5n
LCBKaWE8L2F1dGhvcj48YXV0aG9yPkppYSwgWWlmYW48L2F1dGhvcj48YXV0aG9yPlpodSwgSGVu
Z2NoZW5nPC9hdXRob3I+PGF1dGhvcj5IdSwgS2U8L2F1dGhvcj48YXV0aG9yPkxpdSwgSmlhc2hl
bmc8L2F1dGhvcj48YXV0aG9yPkxpdSwgWmFpbWluZzwvYXV0aG9yPjxhdXRob3I+V2FuZywgU2hp
aG9uZzwvYXV0aG9yPjxhdXRob3I+R29uZywgWWlwaW5nPC9hdXRob3I+PGF1dGhvcj5aaG91LCBD
aGVubGlhbmc8L2F1dGhvcj48YXV0aG9yPlpodSwgVGluZzwvYXV0aG9yPjxhdXRob3I+Q2hlbmcs
IFlhbnhpYW5nPC9hdXRob3I+PGF1dGhvcj5MaXUsIFpoaWNoYW88L2F1dGhvcj48YXV0aG9yPkRl
bmcsIEhvbmdwaW5nPC9hdXRob3I+PGF1dGhvcj5UYW8sIEZlbmdodWE8L2F1dGhvcj48YXV0aG9y
PlJlbiwgWWlqdW48L2F1dGhvcj48YXV0aG9yPkNoZW5nLCBCaWhlbmc8L2F1dGhvcj48YXV0aG9y
PkdhbywgTGluZzwvYXV0aG9yPjxhdXRob3I+V3UsIFhpb25nZmVpPC9hdXRob3I+PGF1dGhvcj5Z
dSwgTGlsZWk8L2F1dGhvcj48YXV0aG9yPkh1YW5nLCBaaGl4aW48L2F1dGhvcj48YXV0aG9yPk1h
bywgWmhhbmdmYW48L2F1dGhvcj48YXV0aG9yPlNvbmcsIFFpYmluPC9hdXRob3I+PGF1dGhvcj5a
aHUsIEJvPC9hdXRob3I+PGF1dGhvcj5XYW5nLCBKdW48L2F1dGhvcj48L2F1dGhvcnM+PC9jb250
cmlidXRvcnM+PHRpdGxlcz48dGl0bGU+Q2xpbmljYWwgY2hhcmFjdGVyaXN0aWNzIG9mIDgyIGRl
YXRoIGNhc2VzIHdpdGggQ09WSUQtMTk8L3RpdGxlPjxzZWNvbmRhcnktdGl0bGU+bWVkUnhpdjwv
c2Vjb25kYXJ5LXRpdGxlPjwvdGl0bGVzPjxwZXJpb2RpY2FsPjxmdWxsLXRpdGxlPm1lZFJ4aXY8
L2Z1bGwtdGl0bGU+PC9wZXJpb2RpY2FsPjxwYWdlcz4yMDIwLjAyLjI2LjIwMDI4MTkxPC9wYWdl
cz48ZGF0ZXM+PHllYXI+MjAyMDwveWVhcj48L2RhdGVzPjx1cmxzPjxyZWxhdGVkLXVybHM+PHVy
bD5odHRwczovL3d3dy5tZWRyeGl2Lm9yZy9jb250ZW50L21lZHJ4aXYvZWFybHkvMjAyMC8wMi8y
Ny8yMDIwLjAyLjI2LjIwMDI4MTkxLmZ1bGwucGRmPC91cmw+PC9yZWxhdGVkLXVybHM+PC91cmxz
PjxlbGVjdHJvbmljLXJlc291cmNlLW51bT4xMC4xMTAxLzIwMjAuMDIuMjYuMjAwMjgxOTE8L2Vs
ZWN0cm9uaWMtcmVzb3VyY2UtbnVtPjwvcmVjb3JkPjwvQ2l0ZT48Q2l0ZT48QXV0aG9yPlpob3U8
L0F1dGhvcj48WWVhcj4yMDIwPC9ZZWFyPjxSZWNOdW0+MjE2PC9SZWNOdW0+PHJlY29yZD48cmVj
LW51bWJlcj4yMTY8L3JlYy1udW1iZXI+PGZvcmVpZ24ta2V5cz48a2V5IGFwcD0iRU4iIGRiLWlk
PSIwdnpyMHpkcHJmcDBkOWVzcHJ2dnc1YWY1czI5c3hwOTBmemQiPjIxNjwva2V5PjwvZm9yZWln
bi1rZXlzPjxyZWYtdHlwZSBuYW1lPSJKb3VybmFsIEFydGljbGUiPjE3PC9yZWYtdHlwZT48Y29u
dHJpYnV0b3JzPjxhdXRob3JzPjxhdXRob3I+WmhvdSwgRmVpPC9hdXRob3I+PGF1dGhvcj5ZdSwg
VGluZzwvYXV0aG9yPjxhdXRob3I+RHUsIFJvbmdodWk8L2F1dGhvcj48YXV0aG9yPkZhbiwgR3Vv
aHVpPC9hdXRob3I+PGF1dGhvcj5MaXUsIFlpbmc8L2F1dGhvcj48YXV0aG9yPkxpdSwgWmhpYm88
L2F1dGhvcj48YXV0aG9yPlhpYW5nLCBKaWU8L2F1dGhvcj48YXV0aG9yPldhbmcsIFllbWluZzwv
YXV0aG9yPjxhdXRob3I+U29uZywgQmluPC9hdXRob3I+PGF1dGhvcj5HdSwgWGlhb3lpbmc8L2F1
dGhvcj48YXV0aG9yPkd1YW4sIEx1bHU8L2F1dGhvcj48YXV0aG9yPldlaSwgWXVhbjwvYXV0aG9y
PjxhdXRob3I+TGksIEh1aTwvYXV0aG9yPjxhdXRob3I+V3UsIFh1ZG9uZzwvYXV0aG9yPjxhdXRo
b3I+WHUsIEppdXlhbmc8L2F1dGhvcj48YXV0aG9yPlR1LCBTaGVuZ2ppbjwvYXV0aG9yPjxhdXRo
b3I+WmhhbmcsIFlpPC9hdXRob3I+PGF1dGhvcj5DaGVuLCBIdWE8L2F1dGhvcj48YXV0aG9yPkNh
bywgQmluPC9hdXRob3I+PC9hdXRob3JzPjwvY29udHJpYnV0b3JzPjx0aXRsZXM+PHRpdGxlPkNs
aW5pY2FsIGNvdXJzZSBhbmQgcmlzayBmYWN0b3JzIGZvciBtb3J0YWxpdHkgb2YgYWR1bHQgaW5w
YXRpZW50cyB3aXRoIENPVklELTE5IGluIFd1aGFuLCBDaGluYTogYSByZXRyb3NwZWN0aXZlIGNv
aG9ydCBzdHVkeTwvdGl0bGU+PHNlY29uZGFyeS10aXRsZT5MYW5jZXQgKExvbmRvbiwgRW5nbGFu
ZCk8L3NlY29uZGFyeS10aXRsZT48YWx0LXRpdGxlPkxhbmNldDwvYWx0LXRpdGxlPjwvdGl0bGVz
PjxwZXJpb2RpY2FsPjxmdWxsLXRpdGxlPkxhbmNldDwvZnVsbC10aXRsZT48YWJici0xPkxhbmNl
dCAoTG9uZG9uLCBFbmdsYW5kKTwvYWJici0xPjwvcGVyaW9kaWNhbD48YWx0LXBlcmlvZGljYWw+
PGZ1bGwtdGl0bGU+TGFuY2V0PC9mdWxsLXRpdGxlPjxhYmJyLTE+TGFuY2V0IChMb25kb24sIEVu
Z2xhbmQpPC9hYmJyLTE+PC9hbHQtcGVyaW9kaWNhbD48cGFnZXM+MTA1NC0xMDYyPC9wYWdlcz48
dm9sdW1lPjM5NTwvdm9sdW1lPjxudW1iZXI+MTAyMjk8L251bWJlcj48ZWRpdGlvbj4wMy8xMTwv
ZWRpdGlvbj48a2V5d29yZHM+PGtleXdvcmQ+QWRvbGVzY2VudDwva2V5d29yZD48a2V5d29yZD5B
ZHVsdDwva2V5d29yZD48a2V5d29yZD5BZ2UgRmFjdG9yczwva2V5d29yZD48a2V5d29yZD5BZ2Vk
PC9rZXl3b3JkPjxrZXl3b3JkPkFnZWQsIDgwIGFuZCBvdmVyPC9rZXl3b3JkPjxrZXl3b3JkPkJl
dGFjb3JvbmF2aXJ1czwva2V5d29yZD48a2V5d29yZD5DYXJkaW92YXNjdWxhciBEaXNlYXNlcy9j
b21wbGljYXRpb25zPC9rZXl3b3JkPjxrZXl3b3JkPkNoaW5hPC9rZXl3b3JkPjxrZXl3b3JkPkNs
aW5pY2FsIExhYm9yYXRvcnkgVGVjaG5pcXVlczwva2V5d29yZD48a2V5d29yZD5Db2hvcnQgU3R1
ZGllczwva2V5d29yZD48a2V5d29yZD5Db21vcmJpZGl0eTwva2V5d29yZD48a2V5d29yZD5Db3Jv
bmF2aXJ1cyBJbmZlY3Rpb25zL2NvbXBsaWNhdGlvbnMvZGlhZ25vc2lzLyptb3J0YWxpdHk8L2tl
eXdvcmQ+PGtleXdvcmQ+RGlhYmV0ZXMgQ29tcGxpY2F0aW9uczwva2V5d29yZD48a2V5d29yZD5E
aXNlYXNlIFByb2dyZXNzaW9uPC9rZXl3b3JkPjxrZXl3b3JkPkZlbWFsZTwva2V5d29yZD48a2V5
d29yZD5GaWJyaW4gRmlicmlub2dlbiBEZWdyYWRhdGlvbiBQcm9kdWN0cy9hbmFseXNpczwva2V5
d29yZD48a2V5d29yZD5IdW1hbnM8L2tleXdvcmQ+PGtleXdvcmQ+SHlwZXJ0ZW5zaW9uL2NvbXBs
aWNhdGlvbnM8L2tleXdvcmQ+PGtleXdvcmQ+TWFsZTwva2V5d29yZD48a2V5d29yZD5NaWRkbGUg
QWdlZDwva2V5d29yZD48a2V5d29yZD5Nb3J0YWxpdHkvdHJlbmRzPC9rZXl3b3JkPjxrZXl3b3Jk
PipPcmdhbiBEeXNmdW5jdGlvbiBTY29yZXM8L2tleXdvcmQ+PGtleXdvcmQ+UGFuZGVtaWNzPC9r
ZXl3b3JkPjxrZXl3b3JkPipQYXRpZW50IENhcmUgUGxhbm5pbmc8L2tleXdvcmQ+PGtleXdvcmQ+
UGF0aWVudCBJc29sYXRpb248L2tleXdvcmQ+PGtleXdvcmQ+UG5ldW1vbmlhLCBWaXJhbC9jb21w
bGljYXRpb25zL2RpYWdub3Npcy8qbW9ydGFsaXR5PC9rZXl3b3JkPjxrZXl3b3JkPlByb2dub3Np
czwva2V5d29yZD48a2V5d29yZD5SZXRyb3NwZWN0aXZlIFN0dWRpZXM8L2tleXdvcmQ+PGtleXdv
cmQ+KlJpc2sgQXNzZXNzbWVudC9tZXRob2RzPC9rZXl3b3JkPjxrZXl3b3JkPlJpc2sgRmFjdG9y
czwva2V5d29yZD48a2V5d29yZD5Zb3VuZyBBZHVsdDwva2V5d29yZD48L2tleXdvcmRzPjxkYXRl
cz48eWVhcj4yMDIwPC95ZWFyPjwvZGF0ZXM+PHB1Ymxpc2hlcj5FbHNldmllciBMdGQuPC9wdWJs
aXNoZXI+PGlzYm4+MTQ3NC01NDdYJiN4RDswMTQwLTY3MzY8L2lzYm4+PGFjY2Vzc2lvbi1udW0+
MzIxNzEwNzY8L2FjY2Vzc2lvbi1udW0+PHVybHM+PHJlbGF0ZWQtdXJscz48dXJsPmh0dHBzOi8v
cHVibWVkLm5jYmkubmxtLm5paC5nb3YvMzIxNzEwNzY8L3VybD48dXJsPmh0dHBzOi8vd3d3Lm5j
YmkubmxtLm5paC5nb3YvcG1jL2FydGljbGVzL1BNQzcyNzA2MjcvPC91cmw+PC9yZWxhdGVkLXVy
bHM+PC91cmxzPjxlbGVjdHJvbmljLXJlc291cmNlLW51bT4xMC4xMDE2L1MwMTQwLTY3MzYoMjAp
MzA1NjYtMzwvZWxlY3Ryb25pYy1yZXNvdXJjZS1udW0+PHJlbW90ZS1kYXRhYmFzZS1uYW1lPlB1
Yk1lZDwvcmVtb3RlLWRhdGFiYXNlLW5hbWU+PGxhbmd1YWdlPmVuZzwvbGFuZ3VhZ2U+PC9yZWNv
cmQ+PC9DaXRlPjxDaXRlPjxBdXRob3I+WmhhbzwvQXV0aG9yPjxZZWFyPjIwMjA8L1llYXI+PFJl
Y051bT4yMjA8L1JlY051bT48cmVjb3JkPjxyZWMtbnVtYmVyPjIyMDwvcmVjLW51bWJlcj48Zm9y
ZWlnbi1rZXlzPjxrZXkgYXBwPSJFTiIgZGItaWQ9IjB2enIwemRwcmZwMGQ5ZXNwcnZ2dzVhZjVz
MjlzeHA5MGZ6ZCI+MjIwPC9rZXk+PC9mb3JlaWduLWtleXM+PHJlZi10eXBlIG5hbWU9IkpvdXJu
YWwgQXJ0aWNsZSI+MTc8L3JlZi10eXBlPjxjb250cmlidXRvcnM+PGF1dGhvcnM+PGF1dGhvcj5a
aGFvLCBZYW5nPC9hdXRob3I+PGF1dGhvcj5OaWUsIEhhbi1YaWFuZzwvYXV0aG9yPjxhdXRob3I+
SHUsIEtlPC9hdXRob3I+PGF1dGhvcj5XdSwgWGlhby1KdW48L2F1dGhvcj48YXV0aG9yPlpoYW5n
LCBZdW4tVGluZzwvYXV0aG9yPjxhdXRob3I+V2FuZywgTWVuZy1NZWk8L2F1dGhvcj48YXV0aG9y
PldhbmcsIFRhbzwvYXV0aG9yPjxhdXRob3I+WmhlbmcsIFpoaS1TaHVpPC9hdXRob3I+PGF1dGhv
cj5MaSwgWGlhby1DaGVuPC9hdXRob3I+PGF1dGhvcj5aZW5nLCBTaGFvLUxpbjwvYXV0aG9yPjwv
YXV0aG9ycz48L2NvbnRyaWJ1dG9ycz48dGl0bGVzPjx0aXRsZT5BYm5vcm1hbCBpbW11bml0eSBv
ZiBub24tc3Vydml2b3JzIHdpdGggQ09WSUQtMTk6IHByZWRpY3RvcnMgZm9yIG1vcnRhbGl0eTwv
dGl0bGU+PHNlY29uZGFyeS10aXRsZT5JbmZlY3Rpb3VzIGRpc2Vhc2VzIG9mIHBvdmVydHk8L3Nl
Y29uZGFyeS10aXRsZT48YWx0LXRpdGxlPkluZmVjdCBEaXMgUG92ZXJ0eTwvYWx0LXRpdGxlPjwv
dGl0bGVzPjxwZXJpb2RpY2FsPjxmdWxsLXRpdGxlPkluZmVjdGlvdXMgZGlzZWFzZXMgb2YgcG92
ZXJ0eTwvZnVsbC10aXRsZT48YWJici0xPkluZmVjdCBEaXMgUG92ZXJ0eTwvYWJici0xPjwvcGVy
aW9kaWNhbD48YWx0LXBlcmlvZGljYWw+PGZ1bGwtdGl0bGU+SW5mZWN0aW91cyBkaXNlYXNlcyBv
ZiBwb3ZlcnR5PC9mdWxsLXRpdGxlPjxhYmJyLTE+SW5mZWN0IERpcyBQb3ZlcnR5PC9hYmJyLTE+
PC9hbHQtcGVyaW9kaWNhbD48cGFnZXM+MTA4LTEwODwvcGFnZXM+PHZvbHVtZT45PC92b2x1bWU+
PG51bWJlcj4xPC9udW1iZXI+PGtleXdvcmRzPjxrZXl3b3JkPkNPVklELTE5PC9rZXl3b3JkPjxr
ZXl3b3JkPkNlbGx1bGFyIGltbXVuaXR5PC9rZXl3b3JkPjxrZXl3b3JkPkh1bW9yYWwgaW1tdW5p
dHk8L2tleXdvcmQ+PGtleXdvcmQ+TW9ydGFsaXR5PC9rZXl3b3JkPjxrZXl3b3JkPkFkb2xlc2Nl
bnQ8L2tleXdvcmQ+PGtleXdvcmQ+QWR1bHQ8L2tleXdvcmQ+PGtleXdvcmQ+QWdlZDwva2V5d29y
ZD48a2V5d29yZD5BZ2VkLCA4MCBhbmQgb3Zlcjwva2V5d29yZD48a2V5d29yZD5CZXRhY29yb25h
dmlydXMvaXNvbGF0aW9uICZhbXA7IHB1cmlmaWNhdGlvbjwva2V5d29yZD48a2V5d29yZD5DRDQt
UG9zaXRpdmUgVC1MeW1waG9jeXRlcy9pbW11bm9sb2d5PC9rZXl3b3JkPjxrZXl3b3JkPkNEOC1Q
b3NpdGl2ZSBULUx5bXBob2N5dGVzL2ltbXVub2xvZ3k8L2tleXdvcmQ+PGtleXdvcmQ+Q2hpbmEv
ZXBpZGVtaW9sb2d5PC9rZXl3b3JkPjxrZXl3b3JkPkNvcm9uYXZpcnVzIEluZmVjdGlvbnMvYmxv
b2QvZXBpZGVtaW9sb2d5LyppbW11bm9sb2d5Lyptb3J0YWxpdHk8L2tleXdvcmQ+PGtleXdvcmQ+
RmVtYWxlPC9rZXl3b3JkPjxrZXl3b3JkPkh1bWFuczwva2V5d29yZD48a2V5d29yZD5MZXVrb2N5
dGUgQ291bnQ8L2tleXdvcmQ+PGtleXdvcmQ+TG9naXN0aWMgTW9kZWxzPC9rZXl3b3JkPjxrZXl3
b3JkPk1hbGU8L2tleXdvcmQ+PGtleXdvcmQ+TWlkZGxlIEFnZWQ8L2tleXdvcmQ+PGtleXdvcmQ+
TmV1dHJvcGhpbHMvaW1tdW5vbG9neTwva2V5d29yZD48a2V5d29yZD5QYW5kZW1pY3M8L2tleXdv
cmQ+PGtleXdvcmQ+UG5ldW1vbmlhLCBWaXJhbC9ibG9vZC9lcGlkZW1pb2xvZ3kvKmltbXVub2xv
Z3kvKm1vcnRhbGl0eTwva2V5d29yZD48a2V5d29yZD5ST0MgQ3VydmU8L2tleXdvcmQ+PGtleXdv
cmQ+UmV0cm9zcGVjdGl2ZSBTdHVkaWVzPC9rZXl3b3JkPjxrZXl3b3JkPlJpc2sgRmFjdG9yczwv
a2V5d29yZD48a2V5d29yZD5Zb3VuZyBBZHVsdDwva2V5d29yZD48L2tleXdvcmRzPjxkYXRlcz48
eWVhcj4yMDIwPC95ZWFyPjwvZGF0ZXM+PHB1Ymxpc2hlcj5CaW9NZWQgQ2VudHJhbDwvcHVibGlz
aGVyPjxpc2JuPjIwNDktOTk1NyYjeEQ7MjA5NS01MTYyPC9pc2JuPjxhY2Nlc3Npb24tbnVtPjMy
NzQ2OTQwPC9hY2Nlc3Npb24tbnVtPjx1cmxzPjxyZWxhdGVkLXVybHM+PHVybD5odHRwczovL3B1
Ym1lZC5uY2JpLm5sbS5uaWguZ292LzMyNzQ2OTQwPC91cmw+PHVybD5odHRwczovL3d3dy5uY2Jp
Lm5sbS5uaWguZ292L3BtYy9hcnRpY2xlcy9QTUM3Mzk2OTQxLzwvdXJsPjwvcmVsYXRlZC11cmxz
PjwvdXJscz48ZWxlY3Ryb25pYy1yZXNvdXJjZS1udW0+MTAuMTE4Ni9zNDAyNDktMDIwLTAwNzIz
LTE8L2VsZWN0cm9uaWMtcmVzb3VyY2UtbnVtPjxyZW1vdGUtZGF0YWJhc2UtbmFtZT5QdWJNZWQ8
L3JlbW90ZS1kYXRhYmFzZS1uYW1lPjxsYW5ndWFnZT5lbmc8L2xhbmd1YWdlPjwvcmVjb3JkPjwv
Q2l0ZT48L0VuZE5vdGU+
</w:fldData>
        </w:fldChar>
      </w:r>
      <w:r w:rsidR="00C51BC1" w:rsidRPr="000170F4">
        <w:rPr>
          <w:rFonts w:ascii="Arial" w:hAnsi="Arial" w:cs="Arial"/>
          <w:sz w:val="24"/>
          <w:szCs w:val="24"/>
        </w:rPr>
        <w:instrText xml:space="preserve"> ADDIN EN.CITE.DATA </w:instrText>
      </w:r>
      <w:r w:rsidR="00ED0D2F" w:rsidRPr="000170F4">
        <w:rPr>
          <w:rFonts w:ascii="Arial" w:hAnsi="Arial" w:cs="Arial"/>
          <w:sz w:val="24"/>
          <w:szCs w:val="24"/>
        </w:rPr>
      </w:r>
      <w:r w:rsidR="00ED0D2F" w:rsidRPr="000170F4">
        <w:rPr>
          <w:rFonts w:ascii="Arial" w:hAnsi="Arial" w:cs="Arial"/>
          <w:sz w:val="24"/>
          <w:szCs w:val="24"/>
        </w:rPr>
        <w:fldChar w:fldCharType="end"/>
      </w:r>
      <w:r w:rsidR="00ED0D2F" w:rsidRPr="000170F4">
        <w:rPr>
          <w:rFonts w:ascii="Arial" w:hAnsi="Arial" w:cs="Arial"/>
          <w:sz w:val="24"/>
          <w:szCs w:val="24"/>
        </w:rPr>
      </w:r>
      <w:r w:rsidR="00ED0D2F" w:rsidRPr="000170F4">
        <w:rPr>
          <w:rFonts w:ascii="Arial" w:hAnsi="Arial" w:cs="Arial"/>
          <w:sz w:val="24"/>
          <w:szCs w:val="24"/>
        </w:rPr>
        <w:fldChar w:fldCharType="separate"/>
      </w:r>
      <w:r w:rsidR="00C51BC1" w:rsidRPr="000170F4">
        <w:rPr>
          <w:rFonts w:ascii="Arial" w:hAnsi="Arial" w:cs="Arial"/>
          <w:noProof/>
          <w:sz w:val="24"/>
          <w:szCs w:val="24"/>
        </w:rPr>
        <w:t>[</w:t>
      </w:r>
      <w:r w:rsidR="00E870BE">
        <w:rPr>
          <w:rFonts w:ascii="Arial" w:hAnsi="Arial" w:cs="Arial"/>
          <w:sz w:val="24"/>
          <w:szCs w:val="24"/>
        </w:rPr>
        <w:t>Zhoue et al., 2020; Qiu et al., 2020; Zhang et al., 2020; Zhao et al., 2020</w:t>
      </w:r>
      <w:r w:rsidR="00C51BC1" w:rsidRPr="000170F4">
        <w:rPr>
          <w:rFonts w:ascii="Arial" w:hAnsi="Arial" w:cs="Arial"/>
          <w:noProof/>
          <w:sz w:val="24"/>
          <w:szCs w:val="24"/>
        </w:rPr>
        <w:t>]</w:t>
      </w:r>
      <w:r w:rsidR="00ED0D2F" w:rsidRPr="000170F4">
        <w:rPr>
          <w:rFonts w:ascii="Arial" w:hAnsi="Arial" w:cs="Arial"/>
          <w:sz w:val="24"/>
          <w:szCs w:val="24"/>
        </w:rPr>
        <w:fldChar w:fldCharType="end"/>
      </w:r>
      <w:r w:rsidR="0084736E" w:rsidRPr="000170F4">
        <w:rPr>
          <w:rFonts w:ascii="Arial" w:hAnsi="Arial" w:cs="Arial"/>
          <w:sz w:val="24"/>
          <w:szCs w:val="24"/>
        </w:rPr>
        <w:t xml:space="preserve">. </w:t>
      </w:r>
      <w:r w:rsidR="007B7528" w:rsidRPr="000170F4">
        <w:rPr>
          <w:rFonts w:ascii="Arial" w:hAnsi="Arial" w:cs="Arial"/>
          <w:sz w:val="24"/>
          <w:szCs w:val="24"/>
        </w:rPr>
        <w:t xml:space="preserve">The hallmark of severe </w:t>
      </w:r>
      <w:r w:rsidR="00B1266B" w:rsidRPr="000170F4">
        <w:rPr>
          <w:rFonts w:ascii="Arial" w:hAnsi="Arial" w:cs="Arial"/>
          <w:sz w:val="24"/>
          <w:szCs w:val="24"/>
        </w:rPr>
        <w:t>COVID-19</w:t>
      </w:r>
      <w:r w:rsidR="007B7528" w:rsidRPr="000170F4">
        <w:rPr>
          <w:rFonts w:ascii="Arial" w:hAnsi="Arial" w:cs="Arial"/>
          <w:sz w:val="24"/>
          <w:szCs w:val="24"/>
        </w:rPr>
        <w:t xml:space="preserve"> is the hyperinflammatory host response known as the "cytokine storm", an uncontrolled systemic inflammatory response that results from the release of large amounts of proinflammatory cytokines. The inflammation that develops with the cytokine storm first starts locally and then spreads to the whole body through the circulation; It causes multiple organ failure, rapidly developing respiratory distress, and death as a result of extensive tissue damage.</w:t>
      </w:r>
      <w:r w:rsidR="003C77B4" w:rsidRPr="000170F4">
        <w:rPr>
          <w:rFonts w:ascii="Arial" w:hAnsi="Arial" w:cs="Arial"/>
          <w:sz w:val="24"/>
          <w:szCs w:val="24"/>
        </w:rPr>
        <w:t xml:space="preserve"> Depending on the cytokine storm, lymphopenia has also been reported with increased levels of inflammatory markers such as ferritin, troponin, LDH, CRP, and D-dimer. Sometimes, bacterial infections are also observed in these patients, which can lead to increased morbidity and mortality </w:t>
      </w:r>
      <w:r w:rsidR="00ED0D2F" w:rsidRPr="000170F4">
        <w:rPr>
          <w:rFonts w:ascii="Arial" w:hAnsi="Arial" w:cs="Arial"/>
          <w:sz w:val="24"/>
          <w:szCs w:val="24"/>
        </w:rPr>
        <w:fldChar w:fldCharType="begin">
          <w:fldData xml:space="preserve">PEVuZE5vdGU+PENpdGU+PEF1dGhvcj5MaTwvQXV0aG9yPjxZZWFyPjIwMjA8L1llYXI+PFJlY051
bT4yMjY8L1JlY051bT48RGlzcGxheVRleHQ+WzksIDEwXTwvRGlzcGxheVRleHQ+PHJlY29yZD48
cmVjLW51bWJlcj4yMjY8L3JlYy1udW1iZXI+PGZvcmVpZ24ta2V5cz48a2V5IGFwcD0iRU4iIGRi
LWlkPSIwdnpyMHpkcHJmcDBkOWVzcHJ2dnc1YWY1czI5c3hwOTBmemQiPjIyNjwva2V5PjwvZm9y
ZWlnbi1rZXlzPjxyZWYtdHlwZSBuYW1lPSJKb3VybmFsIEFydGljbGUiPjE3PC9yZWYtdHlwZT48
Y29udHJpYnV0b3JzPjxhdXRob3JzPjxhdXRob3I+TGksIFh1bjwvYXV0aG9yPjxhdXRob3I+V2Fu
ZywgTHV3ZW48L2F1dGhvcj48YXV0aG9yPllhbiwgU2hhb25hbjwvYXV0aG9yPjxhdXRob3I+WWFu
ZywgRmFuPC9hdXRob3I+PGF1dGhvcj5YaWFuZywgTG9uZ2t1aTwvYXV0aG9yPjxhdXRob3I+Wmh1
LCBKaWxpbmc8L2F1dGhvcj48YXV0aG9yPlNoZW4sIEJvPC9hdXRob3I+PGF1dGhvcj5Hb25nLCBa
dW9qaW9uZzwvYXV0aG9yPjwvYXV0aG9ycz48L2NvbnRyaWJ1dG9ycz48dGl0bGVzPjx0aXRsZT5D
bGluaWNhbCBjaGFyYWN0ZXJpc3RpY3Mgb2YgMjUgZGVhdGggY2FzZXMgd2l0aCBDT1ZJRC0xOTog
QSByZXRyb3NwZWN0aXZlIHJldmlldyBvZiBtZWRpY2FsIHJlY29yZHMgaW4gYSBzaW5nbGUgbWVk
aWNhbCBjZW50ZXIsIFd1aGFuLCBDaGluYTwvdGl0bGU+PHNlY29uZGFyeS10aXRsZT5JbnRlcm5h
dGlvbmFsIGpvdXJuYWwgb2YgaW5mZWN0aW91cyBkaXNlYXNlcyA6IElKSUQgOiBvZmZpY2lhbCBw
dWJsaWNhdGlvbiBvZiB0aGUgSW50ZXJuYXRpb25hbCBTb2NpZXR5IGZvciBJbmZlY3Rpb3VzIERp
c2Vhc2VzPC9zZWNvbmRhcnktdGl0bGU+PGFsdC10aXRsZT5JbnQgSiBJbmZlY3QgRGlzPC9hbHQt
dGl0bGU+PC90aXRsZXM+PHBlcmlvZGljYWw+PGZ1bGwtdGl0bGU+SW50ZXJuYXRpb25hbCBqb3Vy
bmFsIG9mIGluZmVjdGlvdXMgZGlzZWFzZXMgOiBJSklEIDogb2ZmaWNpYWwgcHVibGljYXRpb24g
b2YgdGhlIEludGVybmF0aW9uYWwgU29jaWV0eSBmb3IgSW5mZWN0aW91cyBEaXNlYXNlczwvZnVs
bC10aXRsZT48YWJici0xPkludCBKIEluZmVjdCBEaXM8L2FiYnItMT48L3BlcmlvZGljYWw+PGFs
dC1wZXJpb2RpY2FsPjxmdWxsLXRpdGxlPkludGVybmF0aW9uYWwgam91cm5hbCBvZiBpbmZlY3Rp
b3VzIGRpc2Vhc2VzIDogSUpJRCA6IG9mZmljaWFsIHB1YmxpY2F0aW9uIG9mIHRoZSBJbnRlcm5h
dGlvbmFsIFNvY2lldHkgZm9yIEluZmVjdGlvdXMgRGlzZWFzZXM8L2Z1bGwtdGl0bGU+PGFiYnIt
MT5JbnQgSiBJbmZlY3QgRGlzPC9hYmJyLTE+PC9hbHQtcGVyaW9kaWNhbD48cGFnZXM+MTI4LTEz
MjwvcGFnZXM+PHZvbHVtZT45NDwvdm9sdW1lPjxlZGl0aW9uPjA0LzAzPC9lZGl0aW9uPjxrZXl3
b3Jkcz48a2V5d29yZD5DT1ZJRC0xOTwva2V5d29yZD48a2V5d29yZD5DbGluaWNhbCBjaGFyYWN0
ZXJpc3RpY3M8L2tleXdvcmQ+PGtleXdvcmQ+RGVhdGggY2FzZXM8L2tleXdvcmQ+PGtleXdvcmQ+
UmV0cm9zcGVjdGl2ZSByZXZpZXc8L2tleXdvcmQ+PGtleXdvcmQ+QWdlZDwva2V5d29yZD48a2V5
d29yZD5BZ2VkLCA4MCBhbmQgb3Zlcjwva2V5d29yZD48a2V5d29yZD4qQmV0YWNvcm9uYXZpcnVz
L2dlbmV0aWNzPC9rZXl3b3JkPjxrZXl3b3JkPkNsaW5pY2FsIExhYm9yYXRvcnkgVGVjaG5pcXVl
czwva2V5d29yZD48a2V5d29yZD4qQ29yb25hdmlydXMgSW5mZWN0aW9ucy9kaWFnbm9zaXM8L2tl
eXdvcmQ+PGtleXdvcmQ+RGlhYmV0ZXMgQ29tcGxpY2F0aW9uczwva2V5d29yZD48a2V5d29yZD5E
aWFiZXRlcyBNZWxsaXR1czwva2V5d29yZD48a2V5d29yZD5EaXNlYXNlIFByb2dyZXNzaW9uPC9r
ZXl3b3JkPjxrZXl3b3JkPkZlbWFsZTwva2V5d29yZD48a2V5d29yZD5IdW1hbnM8L2tleXdvcmQ+
PGtleXdvcmQ+SHlwZXJ0ZW5zaW9uL2NvbXBsaWNhdGlvbnM8L2tleXdvcmQ+PGtleXdvcmQ+TWFs
ZTwva2V5d29yZD48a2V5d29yZD5NZWRpY2FsIFJlY29yZHM8L2tleXdvcmQ+PGtleXdvcmQ+TWlk
ZGxlIEFnZWQ8L2tleXdvcmQ+PGtleXdvcmQ+KlBhbmRlbWljczwva2V5d29yZD48a2V5d29yZD4q
UG5ldW1vbmlhLCBWaXJhbC9kaWFnbm9zaXM8L2tleXdvcmQ+PGtleXdvcmQ+UmV0cm9zcGVjdGl2
ZSBTdHVkaWVzPC9rZXl3b3JkPjxrZXl3b3JkPlJpc2sgRmFjdG9yczwva2V5d29yZD48L2tleXdv
cmRzPjxkYXRlcz48eWVhcj4yMDIwPC95ZWFyPjwvZGF0ZXM+PHB1Ymxpc2hlcj5UaGUgQXV0aG9y
KHMpLiBQdWJsaXNoZWQgYnkgRWxzZXZpZXIgTHRkIG9uIGJlaGFsZiBvZiBJbnRlcm5hdGlvbmFs
IFNvY2lldHkgZm9yIEluZmVjdGlvdXMgRGlzZWFzZXMuPC9wdWJsaXNoZXI+PGlzYm4+MTg3OC0z
NTExJiN4RDsxMjAxLTk3MTI8L2lzYm4+PGFjY2Vzc2lvbi1udW0+MzIyNTE4MDU8L2FjY2Vzc2lv
bi1udW0+PHVybHM+PHJlbGF0ZWQtdXJscz48dXJsPmh0dHBzOi8vcHVibWVkLm5jYmkubmxtLm5p
aC5nb3YvMzIyNTE4MDU8L3VybD48dXJsPmh0dHBzOi8vd3d3Lm5jYmkubmxtLm5paC5nb3YvcG1j
L2FydGljbGVzL1BNQzcxMjg4ODQvPC91cmw+PC9yZWxhdGVkLXVybHM+PC91cmxzPjxlbGVjdHJv
bmljLXJlc291cmNlLW51bT4xMC4xMDE2L2ouaWppZC4yMDIwLjAzLjA1MzwvZWxlY3Ryb25pYy1y
ZXNvdXJjZS1udW0+PHJlbW90ZS1kYXRhYmFzZS1uYW1lPlB1Yk1lZDwvcmVtb3RlLWRhdGFiYXNl
LW5hbWU+PGxhbmd1YWdlPmVuZzwvbGFuZ3VhZ2U+PC9yZWNvcmQ+PC9DaXRlPjxDaXRlPjxBdXRo
b3I+SHU8L0F1dGhvcj48WWVhcj4yMDIwPC9ZZWFyPjxSZWNOdW0+MjQ0PC9SZWNOdW0+PHJlY29y
ZD48cmVjLW51bWJlcj4yNDQ8L3JlYy1udW1iZXI+PGZvcmVpZ24ta2V5cz48a2V5IGFwcD0iRU4i
IGRiLWlkPSIwdnpyMHpkcHJmcDBkOWVzcHJ2dnc1YWY1czI5c3hwOTBmemQiPjI0NDwva2V5Pjwv
Zm9yZWlnbi1rZXlzPjxyZWYtdHlwZSBuYW1lPSJKb3VybmFsIEFydGljbGUiPjE3PC9yZWYtdHlw
ZT48Y29udHJpYnV0b3JzPjxhdXRob3JzPjxhdXRob3I+SHUsIEJpeWluZzwvYXV0aG9yPjxhdXRo
b3I+SHVhbmcsIFNoYW95aW5nPC9hdXRob3I+PGF1dGhvcj5ZaW4sIExpYW5naG9uZzwvYXV0aG9y
PjwvYXV0aG9ycz48L2NvbnRyaWJ1dG9ycz48dGl0bGVzPjx0aXRsZT5UaGUgY3l0b2tpbmUgc3Rv
cm0gYW5kIENPVklELTE5PC90aXRsZT48c2Vjb25kYXJ5LXRpdGxlPkpvdXJuYWwgb2YgbWVkaWNh
bCB2aXJvbG9neTwvc2Vjb25kYXJ5LXRpdGxlPjxhbHQtdGl0bGU+SiBNZWQgVmlyb2w8L2FsdC10
aXRsZT48L3RpdGxlcz48cGVyaW9kaWNhbD48ZnVsbC10aXRsZT5Kb3VybmFsIG9mIG1lZGljYWwg
dmlyb2xvZ3k8L2Z1bGwtdGl0bGU+PGFiYnItMT5KIE1lZCBWaXJvbDwvYWJici0xPjwvcGVyaW9k
aWNhbD48YWx0LXBlcmlvZGljYWw+PGZ1bGwtdGl0bGU+Sm91cm5hbCBvZiBtZWRpY2FsIHZpcm9s
b2d5PC9mdWxsLXRpdGxlPjxhYmJyLTE+SiBNZWQgVmlyb2w8L2FiYnItMT48L2FsdC1wZXJpb2Rp
Y2FsPjxwYWdlcz4xMC4xMDAyL2ptdi4yNjIzMjwvcGFnZXM+PGtleXdvcmRzPjxrZXl3b3JkPkNP
VklELTE5PC9rZXl3b3JkPjxrZXl3b3JkPlNBUlMtQ29WLTI8L2tleXdvcmQ+PGtleXdvcmQ+Y3l0
b2tpbmUgc3Rvcm08L2tleXdvcmQ+PGtleXdvcmQ+bGl0ZXJhdHVyZSByZXZpZXc8L2tleXdvcmQ+
PC9rZXl3b3Jkcz48ZGF0ZXM+PHllYXI+MjAyMDwveWVhcj48L2RhdGVzPjxwdWJsaXNoZXI+Sm9o
biBXaWxleSBhbmQgU29ucyBJbmMuPC9wdWJsaXNoZXI+PGlzYm4+MTA5Ni05MDcxJiN4RDswMTQ2
LTY2MTU8L2lzYm4+PGFjY2Vzc2lvbi1udW0+MzI1OTI1MDE8L2FjY2Vzc2lvbi1udW0+PHVybHM+
PHJlbGF0ZWQtdXJscz48dXJsPmh0dHBzOi8vcHVibWVkLm5jYmkubmxtLm5paC5nb3YvMzI1OTI1
MDE8L3VybD48dXJsPmh0dHBzOi8vd3d3Lm5jYmkubmxtLm5paC5nb3YvcG1jL2FydGljbGVzL1BN
QzczNjEzNDIvPC91cmw+PC9yZWxhdGVkLXVybHM+PC91cmxzPjxlbGVjdHJvbmljLXJlc291cmNl
LW51bT4xMC4xMDAyL2ptdi4yNjIzMjwvZWxlY3Ryb25pYy1yZXNvdXJjZS1udW0+PHJlbW90ZS1k
YXRhYmFzZS1uYW1lPlB1Yk1lZDwvcmVtb3RlLWRhdGFiYXNlLW5hbWU+PGxhbmd1YWdlPmVuZzwv
bGFuZ3VhZ2U+PC9yZWNvcmQ+PC9DaXRlPjwvRW5kTm90ZT5=
</w:fldData>
        </w:fldChar>
      </w:r>
      <w:r w:rsidR="00C51BC1" w:rsidRPr="000170F4">
        <w:rPr>
          <w:rFonts w:ascii="Arial" w:hAnsi="Arial" w:cs="Arial"/>
          <w:sz w:val="24"/>
          <w:szCs w:val="24"/>
        </w:rPr>
        <w:instrText xml:space="preserve"> ADDIN EN.CITE </w:instrText>
      </w:r>
      <w:r w:rsidR="00ED0D2F" w:rsidRPr="000170F4">
        <w:rPr>
          <w:rFonts w:ascii="Arial" w:hAnsi="Arial" w:cs="Arial"/>
          <w:sz w:val="24"/>
          <w:szCs w:val="24"/>
        </w:rPr>
        <w:fldChar w:fldCharType="begin">
          <w:fldData xml:space="preserve">PEVuZE5vdGU+PENpdGU+PEF1dGhvcj5MaTwvQXV0aG9yPjxZZWFyPjIwMjA8L1llYXI+PFJlY051
bT4yMjY8L1JlY051bT48RGlzcGxheVRleHQ+WzksIDEwXTwvRGlzcGxheVRleHQ+PHJlY29yZD48
cmVjLW51bWJlcj4yMjY8L3JlYy1udW1iZXI+PGZvcmVpZ24ta2V5cz48a2V5IGFwcD0iRU4iIGRi
LWlkPSIwdnpyMHpkcHJmcDBkOWVzcHJ2dnc1YWY1czI5c3hwOTBmemQiPjIyNjwva2V5PjwvZm9y
ZWlnbi1rZXlzPjxyZWYtdHlwZSBuYW1lPSJKb3VybmFsIEFydGljbGUiPjE3PC9yZWYtdHlwZT48
Y29udHJpYnV0b3JzPjxhdXRob3JzPjxhdXRob3I+TGksIFh1bjwvYXV0aG9yPjxhdXRob3I+V2Fu
ZywgTHV3ZW48L2F1dGhvcj48YXV0aG9yPllhbiwgU2hhb25hbjwvYXV0aG9yPjxhdXRob3I+WWFu
ZywgRmFuPC9hdXRob3I+PGF1dGhvcj5YaWFuZywgTG9uZ2t1aTwvYXV0aG9yPjxhdXRob3I+Wmh1
LCBKaWxpbmc8L2F1dGhvcj48YXV0aG9yPlNoZW4sIEJvPC9hdXRob3I+PGF1dGhvcj5Hb25nLCBa
dW9qaW9uZzwvYXV0aG9yPjwvYXV0aG9ycz48L2NvbnRyaWJ1dG9ycz48dGl0bGVzPjx0aXRsZT5D
bGluaWNhbCBjaGFyYWN0ZXJpc3RpY3Mgb2YgMjUgZGVhdGggY2FzZXMgd2l0aCBDT1ZJRC0xOTog
QSByZXRyb3NwZWN0aXZlIHJldmlldyBvZiBtZWRpY2FsIHJlY29yZHMgaW4gYSBzaW5nbGUgbWVk
aWNhbCBjZW50ZXIsIFd1aGFuLCBDaGluYTwvdGl0bGU+PHNlY29uZGFyeS10aXRsZT5JbnRlcm5h
dGlvbmFsIGpvdXJuYWwgb2YgaW5mZWN0aW91cyBkaXNlYXNlcyA6IElKSUQgOiBvZmZpY2lhbCBw
dWJsaWNhdGlvbiBvZiB0aGUgSW50ZXJuYXRpb25hbCBTb2NpZXR5IGZvciBJbmZlY3Rpb3VzIERp
c2Vhc2VzPC9zZWNvbmRhcnktdGl0bGU+PGFsdC10aXRsZT5JbnQgSiBJbmZlY3QgRGlzPC9hbHQt
dGl0bGU+PC90aXRsZXM+PHBlcmlvZGljYWw+PGZ1bGwtdGl0bGU+SW50ZXJuYXRpb25hbCBqb3Vy
bmFsIG9mIGluZmVjdGlvdXMgZGlzZWFzZXMgOiBJSklEIDogb2ZmaWNpYWwgcHVibGljYXRpb24g
b2YgdGhlIEludGVybmF0aW9uYWwgU29jaWV0eSBmb3IgSW5mZWN0aW91cyBEaXNlYXNlczwvZnVs
bC10aXRsZT48YWJici0xPkludCBKIEluZmVjdCBEaXM8L2FiYnItMT48L3BlcmlvZGljYWw+PGFs
dC1wZXJpb2RpY2FsPjxmdWxsLXRpdGxlPkludGVybmF0aW9uYWwgam91cm5hbCBvZiBpbmZlY3Rp
b3VzIGRpc2Vhc2VzIDogSUpJRCA6IG9mZmljaWFsIHB1YmxpY2F0aW9uIG9mIHRoZSBJbnRlcm5h
dGlvbmFsIFNvY2lldHkgZm9yIEluZmVjdGlvdXMgRGlzZWFzZXM8L2Z1bGwtdGl0bGU+PGFiYnIt
MT5JbnQgSiBJbmZlY3QgRGlzPC9hYmJyLTE+PC9hbHQtcGVyaW9kaWNhbD48cGFnZXM+MTI4LTEz
MjwvcGFnZXM+PHZvbHVtZT45NDwvdm9sdW1lPjxlZGl0aW9uPjA0LzAzPC9lZGl0aW9uPjxrZXl3
b3Jkcz48a2V5d29yZD5DT1ZJRC0xOTwva2V5d29yZD48a2V5d29yZD5DbGluaWNhbCBjaGFyYWN0
ZXJpc3RpY3M8L2tleXdvcmQ+PGtleXdvcmQ+RGVhdGggY2FzZXM8L2tleXdvcmQ+PGtleXdvcmQ+
UmV0cm9zcGVjdGl2ZSByZXZpZXc8L2tleXdvcmQ+PGtleXdvcmQ+QWdlZDwva2V5d29yZD48a2V5
d29yZD5BZ2VkLCA4MCBhbmQgb3Zlcjwva2V5d29yZD48a2V5d29yZD4qQmV0YWNvcm9uYXZpcnVz
L2dlbmV0aWNzPC9rZXl3b3JkPjxrZXl3b3JkPkNsaW5pY2FsIExhYm9yYXRvcnkgVGVjaG5pcXVl
czwva2V5d29yZD48a2V5d29yZD4qQ29yb25hdmlydXMgSW5mZWN0aW9ucy9kaWFnbm9zaXM8L2tl
eXdvcmQ+PGtleXdvcmQ+RGlhYmV0ZXMgQ29tcGxpY2F0aW9uczwva2V5d29yZD48a2V5d29yZD5E
aWFiZXRlcyBNZWxsaXR1czwva2V5d29yZD48a2V5d29yZD5EaXNlYXNlIFByb2dyZXNzaW9uPC9r
ZXl3b3JkPjxrZXl3b3JkPkZlbWFsZTwva2V5d29yZD48a2V5d29yZD5IdW1hbnM8L2tleXdvcmQ+
PGtleXdvcmQ+SHlwZXJ0ZW5zaW9uL2NvbXBsaWNhdGlvbnM8L2tleXdvcmQ+PGtleXdvcmQ+TWFs
ZTwva2V5d29yZD48a2V5d29yZD5NZWRpY2FsIFJlY29yZHM8L2tleXdvcmQ+PGtleXdvcmQ+TWlk
ZGxlIEFnZWQ8L2tleXdvcmQ+PGtleXdvcmQ+KlBhbmRlbWljczwva2V5d29yZD48a2V5d29yZD4q
UG5ldW1vbmlhLCBWaXJhbC9kaWFnbm9zaXM8L2tleXdvcmQ+PGtleXdvcmQ+UmV0cm9zcGVjdGl2
ZSBTdHVkaWVzPC9rZXl3b3JkPjxrZXl3b3JkPlJpc2sgRmFjdG9yczwva2V5d29yZD48L2tleXdv
cmRzPjxkYXRlcz48eWVhcj4yMDIwPC95ZWFyPjwvZGF0ZXM+PHB1Ymxpc2hlcj5UaGUgQXV0aG9y
KHMpLiBQdWJsaXNoZWQgYnkgRWxzZXZpZXIgTHRkIG9uIGJlaGFsZiBvZiBJbnRlcm5hdGlvbmFs
IFNvY2lldHkgZm9yIEluZmVjdGlvdXMgRGlzZWFzZXMuPC9wdWJsaXNoZXI+PGlzYm4+MTg3OC0z
NTExJiN4RDsxMjAxLTk3MTI8L2lzYm4+PGFjY2Vzc2lvbi1udW0+MzIyNTE4MDU8L2FjY2Vzc2lv
bi1udW0+PHVybHM+PHJlbGF0ZWQtdXJscz48dXJsPmh0dHBzOi8vcHVibWVkLm5jYmkubmxtLm5p
aC5nb3YvMzIyNTE4MDU8L3VybD48dXJsPmh0dHBzOi8vd3d3Lm5jYmkubmxtLm5paC5nb3YvcG1j
L2FydGljbGVzL1BNQzcxMjg4ODQvPC91cmw+PC9yZWxhdGVkLXVybHM+PC91cmxzPjxlbGVjdHJv
bmljLXJlc291cmNlLW51bT4xMC4xMDE2L2ouaWppZC4yMDIwLjAzLjA1MzwvZWxlY3Ryb25pYy1y
ZXNvdXJjZS1udW0+PHJlbW90ZS1kYXRhYmFzZS1uYW1lPlB1Yk1lZDwvcmVtb3RlLWRhdGFiYXNl
LW5hbWU+PGxhbmd1YWdlPmVuZzwvbGFuZ3VhZ2U+PC9yZWNvcmQ+PC9DaXRlPjxDaXRlPjxBdXRo
b3I+SHU8L0F1dGhvcj48WWVhcj4yMDIwPC9ZZWFyPjxSZWNOdW0+MjQ0PC9SZWNOdW0+PHJlY29y
ZD48cmVjLW51bWJlcj4yNDQ8L3JlYy1udW1iZXI+PGZvcmVpZ24ta2V5cz48a2V5IGFwcD0iRU4i
IGRiLWlkPSIwdnpyMHpkcHJmcDBkOWVzcHJ2dnc1YWY1czI5c3hwOTBmemQiPjI0NDwva2V5Pjwv
Zm9yZWlnbi1rZXlzPjxyZWYtdHlwZSBuYW1lPSJKb3VybmFsIEFydGljbGUiPjE3PC9yZWYtdHlw
ZT48Y29udHJpYnV0b3JzPjxhdXRob3JzPjxhdXRob3I+SHUsIEJpeWluZzwvYXV0aG9yPjxhdXRo
b3I+SHVhbmcsIFNoYW95aW5nPC9hdXRob3I+PGF1dGhvcj5ZaW4sIExpYW5naG9uZzwvYXV0aG9y
PjwvYXV0aG9ycz48L2NvbnRyaWJ1dG9ycz48dGl0bGVzPjx0aXRsZT5UaGUgY3l0b2tpbmUgc3Rv
cm0gYW5kIENPVklELTE5PC90aXRsZT48c2Vjb25kYXJ5LXRpdGxlPkpvdXJuYWwgb2YgbWVkaWNh
bCB2aXJvbG9neTwvc2Vjb25kYXJ5LXRpdGxlPjxhbHQtdGl0bGU+SiBNZWQgVmlyb2w8L2FsdC10
aXRsZT48L3RpdGxlcz48cGVyaW9kaWNhbD48ZnVsbC10aXRsZT5Kb3VybmFsIG9mIG1lZGljYWwg
dmlyb2xvZ3k8L2Z1bGwtdGl0bGU+PGFiYnItMT5KIE1lZCBWaXJvbDwvYWJici0xPjwvcGVyaW9k
aWNhbD48YWx0LXBlcmlvZGljYWw+PGZ1bGwtdGl0bGU+Sm91cm5hbCBvZiBtZWRpY2FsIHZpcm9s
b2d5PC9mdWxsLXRpdGxlPjxhYmJyLTE+SiBNZWQgVmlyb2w8L2FiYnItMT48L2FsdC1wZXJpb2Rp
Y2FsPjxwYWdlcz4xMC4xMDAyL2ptdi4yNjIzMjwvcGFnZXM+PGtleXdvcmRzPjxrZXl3b3JkPkNP
VklELTE5PC9rZXl3b3JkPjxrZXl3b3JkPlNBUlMtQ29WLTI8L2tleXdvcmQ+PGtleXdvcmQ+Y3l0
b2tpbmUgc3Rvcm08L2tleXdvcmQ+PGtleXdvcmQ+bGl0ZXJhdHVyZSByZXZpZXc8L2tleXdvcmQ+
PC9rZXl3b3Jkcz48ZGF0ZXM+PHllYXI+MjAyMDwveWVhcj48L2RhdGVzPjxwdWJsaXNoZXI+Sm9o
biBXaWxleSBhbmQgU29ucyBJbmMuPC9wdWJsaXNoZXI+PGlzYm4+MTA5Ni05MDcxJiN4RDswMTQ2
LTY2MTU8L2lzYm4+PGFjY2Vzc2lvbi1udW0+MzI1OTI1MDE8L2FjY2Vzc2lvbi1udW0+PHVybHM+
PHJlbGF0ZWQtdXJscz48dXJsPmh0dHBzOi8vcHVibWVkLm5jYmkubmxtLm5paC5nb3YvMzI1OTI1
MDE8L3VybD48dXJsPmh0dHBzOi8vd3d3Lm5jYmkubmxtLm5paC5nb3YvcG1jL2FydGljbGVzL1BN
QzczNjEzNDIvPC91cmw+PC9yZWxhdGVkLXVybHM+PC91cmxzPjxlbGVjdHJvbmljLXJlc291cmNl
LW51bT4xMC4xMDAyL2ptdi4yNjIzMjwvZWxlY3Ryb25pYy1yZXNvdXJjZS1udW0+PHJlbW90ZS1k
YXRhYmFzZS1uYW1lPlB1Yk1lZDwvcmVtb3RlLWRhdGFiYXNlLW5hbWU+PGxhbmd1YWdlPmVuZzwv
bGFuZ3VhZ2U+PC9yZWNvcmQ+PC9DaXRlPjwvRW5kTm90ZT5=
</w:fldData>
        </w:fldChar>
      </w:r>
      <w:r w:rsidR="00C51BC1" w:rsidRPr="000170F4">
        <w:rPr>
          <w:rFonts w:ascii="Arial" w:hAnsi="Arial" w:cs="Arial"/>
          <w:sz w:val="24"/>
          <w:szCs w:val="24"/>
        </w:rPr>
        <w:instrText xml:space="preserve"> ADDIN EN.CITE.DATA </w:instrText>
      </w:r>
      <w:r w:rsidR="00ED0D2F" w:rsidRPr="000170F4">
        <w:rPr>
          <w:rFonts w:ascii="Arial" w:hAnsi="Arial" w:cs="Arial"/>
          <w:sz w:val="24"/>
          <w:szCs w:val="24"/>
        </w:rPr>
      </w:r>
      <w:r w:rsidR="00ED0D2F" w:rsidRPr="000170F4">
        <w:rPr>
          <w:rFonts w:ascii="Arial" w:hAnsi="Arial" w:cs="Arial"/>
          <w:sz w:val="24"/>
          <w:szCs w:val="24"/>
        </w:rPr>
        <w:fldChar w:fldCharType="end"/>
      </w:r>
      <w:r w:rsidR="00ED0D2F" w:rsidRPr="000170F4">
        <w:rPr>
          <w:rFonts w:ascii="Arial" w:hAnsi="Arial" w:cs="Arial"/>
          <w:sz w:val="24"/>
          <w:szCs w:val="24"/>
        </w:rPr>
      </w:r>
      <w:r w:rsidR="00ED0D2F" w:rsidRPr="000170F4">
        <w:rPr>
          <w:rFonts w:ascii="Arial" w:hAnsi="Arial" w:cs="Arial"/>
          <w:sz w:val="24"/>
          <w:szCs w:val="24"/>
        </w:rPr>
        <w:fldChar w:fldCharType="separate"/>
      </w:r>
      <w:r w:rsidR="00C51BC1" w:rsidRPr="000170F4">
        <w:rPr>
          <w:rFonts w:ascii="Arial" w:hAnsi="Arial" w:cs="Arial"/>
          <w:noProof/>
          <w:sz w:val="24"/>
          <w:szCs w:val="24"/>
        </w:rPr>
        <w:t>[</w:t>
      </w:r>
      <w:r w:rsidR="00E870BE">
        <w:rPr>
          <w:rFonts w:ascii="Arial" w:hAnsi="Arial" w:cs="Arial"/>
          <w:sz w:val="24"/>
          <w:szCs w:val="24"/>
        </w:rPr>
        <w:t>Li et al., 2020; Hu et al., 2020</w:t>
      </w:r>
      <w:r w:rsidR="00C51BC1" w:rsidRPr="000170F4">
        <w:rPr>
          <w:rFonts w:ascii="Arial" w:hAnsi="Arial" w:cs="Arial"/>
          <w:noProof/>
          <w:sz w:val="24"/>
          <w:szCs w:val="24"/>
        </w:rPr>
        <w:t>]</w:t>
      </w:r>
      <w:r w:rsidR="00ED0D2F" w:rsidRPr="000170F4">
        <w:rPr>
          <w:rFonts w:ascii="Arial" w:hAnsi="Arial" w:cs="Arial"/>
          <w:sz w:val="24"/>
          <w:szCs w:val="24"/>
        </w:rPr>
        <w:fldChar w:fldCharType="end"/>
      </w:r>
      <w:r w:rsidR="0084736E" w:rsidRPr="000170F4">
        <w:rPr>
          <w:rFonts w:ascii="Arial" w:hAnsi="Arial" w:cs="Arial"/>
          <w:sz w:val="24"/>
          <w:szCs w:val="24"/>
        </w:rPr>
        <w:t xml:space="preserve">. </w:t>
      </w:r>
    </w:p>
    <w:p w:rsidR="0084736E" w:rsidRPr="000170F4" w:rsidRDefault="003C77B4" w:rsidP="000170F4">
      <w:pPr>
        <w:spacing w:line="240" w:lineRule="auto"/>
        <w:ind w:firstLine="708"/>
        <w:jc w:val="both"/>
        <w:rPr>
          <w:rFonts w:ascii="Arial" w:hAnsi="Arial" w:cs="Arial"/>
          <w:sz w:val="24"/>
          <w:szCs w:val="24"/>
        </w:rPr>
      </w:pPr>
      <w:r w:rsidRPr="000170F4">
        <w:rPr>
          <w:rFonts w:ascii="Arial" w:hAnsi="Arial" w:cs="Arial"/>
          <w:sz w:val="24"/>
          <w:szCs w:val="24"/>
        </w:rPr>
        <w:t xml:space="preserve">In this study, we aimed to examine mortality risk factors in patients who were followed up with a pre-diagnosis of </w:t>
      </w:r>
      <w:r w:rsidR="00B1266B" w:rsidRPr="000170F4">
        <w:rPr>
          <w:rFonts w:ascii="Arial" w:hAnsi="Arial" w:cs="Arial"/>
          <w:sz w:val="24"/>
          <w:szCs w:val="24"/>
        </w:rPr>
        <w:t>COVID-19</w:t>
      </w:r>
      <w:r w:rsidRPr="000170F4">
        <w:rPr>
          <w:rFonts w:ascii="Arial" w:hAnsi="Arial" w:cs="Arial"/>
          <w:sz w:val="24"/>
          <w:szCs w:val="24"/>
        </w:rPr>
        <w:t>.</w:t>
      </w:r>
    </w:p>
    <w:p w:rsidR="0084736E" w:rsidRPr="000170F4" w:rsidRDefault="00C50650" w:rsidP="000170F4">
      <w:pPr>
        <w:spacing w:line="240" w:lineRule="auto"/>
        <w:jc w:val="both"/>
        <w:rPr>
          <w:rFonts w:ascii="Arial" w:hAnsi="Arial" w:cs="Arial"/>
          <w:b/>
          <w:sz w:val="24"/>
          <w:szCs w:val="24"/>
        </w:rPr>
      </w:pPr>
      <w:r w:rsidRPr="000170F4">
        <w:rPr>
          <w:rFonts w:ascii="Arial" w:hAnsi="Arial" w:cs="Arial"/>
          <w:b/>
          <w:sz w:val="24"/>
          <w:szCs w:val="24"/>
        </w:rPr>
        <w:tab/>
      </w:r>
      <w:r w:rsidR="00B1266B" w:rsidRPr="000170F4">
        <w:rPr>
          <w:rFonts w:ascii="Arial" w:hAnsi="Arial" w:cs="Arial"/>
          <w:b/>
          <w:sz w:val="24"/>
          <w:szCs w:val="24"/>
        </w:rPr>
        <w:t>Material and Methods</w:t>
      </w:r>
    </w:p>
    <w:p w:rsidR="003C77B4" w:rsidRPr="000170F4" w:rsidRDefault="003C77B4" w:rsidP="000170F4">
      <w:pPr>
        <w:spacing w:line="240" w:lineRule="auto"/>
        <w:ind w:firstLine="720"/>
        <w:jc w:val="both"/>
        <w:rPr>
          <w:rFonts w:ascii="Arial" w:hAnsi="Arial" w:cs="Arial"/>
          <w:sz w:val="24"/>
          <w:szCs w:val="24"/>
        </w:rPr>
      </w:pPr>
      <w:r w:rsidRPr="000170F4">
        <w:rPr>
          <w:rFonts w:ascii="Arial" w:hAnsi="Arial" w:cs="Arial"/>
          <w:sz w:val="24"/>
          <w:szCs w:val="24"/>
        </w:rPr>
        <w:t xml:space="preserve">86 cases who died while being followed up with the pre-diagnosis of </w:t>
      </w:r>
      <w:r w:rsidR="00B1266B" w:rsidRPr="000170F4">
        <w:rPr>
          <w:rFonts w:ascii="Arial" w:hAnsi="Arial" w:cs="Arial"/>
          <w:sz w:val="24"/>
          <w:szCs w:val="24"/>
        </w:rPr>
        <w:t>COVID-19</w:t>
      </w:r>
      <w:r w:rsidRPr="000170F4">
        <w:rPr>
          <w:rFonts w:ascii="Arial" w:hAnsi="Arial" w:cs="Arial"/>
          <w:sz w:val="24"/>
          <w:szCs w:val="24"/>
        </w:rPr>
        <w:t xml:space="preserve"> in our hospital between 24.03.2020-09.08.2020 were included in the study.</w:t>
      </w:r>
      <w:r w:rsidR="0084736E" w:rsidRPr="000170F4">
        <w:rPr>
          <w:rFonts w:ascii="Arial" w:hAnsi="Arial" w:cs="Arial"/>
          <w:sz w:val="24"/>
          <w:szCs w:val="24"/>
        </w:rPr>
        <w:tab/>
      </w:r>
    </w:p>
    <w:p w:rsidR="003C77B4" w:rsidRPr="000170F4" w:rsidRDefault="0084736E" w:rsidP="000170F4">
      <w:pPr>
        <w:pStyle w:val="p"/>
        <w:shd w:val="clear" w:color="auto" w:fill="FFFFFF"/>
        <w:spacing w:before="166" w:beforeAutospacing="0" w:after="166" w:afterAutospacing="0"/>
        <w:jc w:val="both"/>
        <w:rPr>
          <w:rFonts w:ascii="Arial" w:hAnsi="Arial" w:cs="Arial"/>
          <w:b/>
          <w:bCs/>
          <w:lang w:val="en-GB"/>
        </w:rPr>
      </w:pPr>
      <w:r w:rsidRPr="000170F4">
        <w:rPr>
          <w:rFonts w:ascii="Arial" w:hAnsi="Arial" w:cs="Arial"/>
        </w:rPr>
        <w:tab/>
      </w:r>
      <w:r w:rsidR="003C77B4" w:rsidRPr="000170F4">
        <w:rPr>
          <w:rFonts w:ascii="Arial" w:hAnsi="Arial" w:cs="Arial"/>
          <w:b/>
          <w:bCs/>
          <w:lang w:val="en-GB"/>
        </w:rPr>
        <w:t>Rea</w:t>
      </w:r>
      <w:r w:rsidR="00C50650" w:rsidRPr="000170F4">
        <w:rPr>
          <w:rFonts w:ascii="Arial" w:hAnsi="Arial" w:cs="Arial"/>
          <w:b/>
          <w:bCs/>
          <w:lang w:val="en-GB"/>
        </w:rPr>
        <w:t xml:space="preserve">l-time RT-qPCR method for </w:t>
      </w:r>
      <w:r w:rsidR="00B1266B" w:rsidRPr="000170F4">
        <w:rPr>
          <w:rFonts w:ascii="Arial" w:hAnsi="Arial" w:cs="Arial"/>
          <w:b/>
          <w:bCs/>
          <w:lang w:val="en-GB"/>
        </w:rPr>
        <w:t>COVID-19</w:t>
      </w:r>
    </w:p>
    <w:p w:rsidR="003C77B4" w:rsidRPr="000170F4" w:rsidRDefault="003C77B4" w:rsidP="000170F4">
      <w:pPr>
        <w:pStyle w:val="p"/>
        <w:shd w:val="clear" w:color="auto" w:fill="FFFFFF"/>
        <w:spacing w:before="166" w:beforeAutospacing="0" w:after="166" w:afterAutospacing="0"/>
        <w:ind w:firstLine="709"/>
        <w:jc w:val="both"/>
        <w:rPr>
          <w:rFonts w:ascii="Arial" w:hAnsi="Arial" w:cs="Arial"/>
        </w:rPr>
      </w:pPr>
      <w:r w:rsidRPr="000170F4">
        <w:rPr>
          <w:rFonts w:ascii="Arial" w:hAnsi="Arial" w:cs="Arial"/>
        </w:rPr>
        <w:t>Viral RNA analysis was performed with real-time quantitative PCR (RT-qPCR) on</w:t>
      </w:r>
      <w:r w:rsidR="009C5EFB" w:rsidRPr="000170F4">
        <w:rPr>
          <w:rFonts w:ascii="Arial" w:hAnsi="Arial" w:cs="Arial"/>
        </w:rPr>
        <w:t xml:space="preserve"> a</w:t>
      </w:r>
      <w:r w:rsidRPr="000170F4">
        <w:rPr>
          <w:rFonts w:ascii="Arial" w:hAnsi="Arial" w:cs="Arial"/>
        </w:rPr>
        <w:t xml:space="preserve"> nasopharyngeal swab. RT-qPCR test kits for </w:t>
      </w:r>
      <w:r w:rsidR="00B1266B" w:rsidRPr="000170F4">
        <w:rPr>
          <w:rFonts w:ascii="Arial" w:hAnsi="Arial" w:cs="Arial"/>
        </w:rPr>
        <w:t>COVID-19</w:t>
      </w:r>
      <w:r w:rsidRPr="000170F4">
        <w:rPr>
          <w:rFonts w:ascii="Arial" w:hAnsi="Arial" w:cs="Arial"/>
        </w:rPr>
        <w:t xml:space="preserve"> are provided by Turkey General Directorate of Public Health. The method was studied in line with the recommendations of Bio-eksen firm. First of all, viral nucleic acid isolation was made to prepare templates. For this, 100 µl of the swab samples received in Viral Transport Medium (VTM) was taken and added to the tube containing 100 µl vNAT (Viral Nucleic Acid Isolation Kit (Bio-Speedy). The tube was vortexed for 15 seconds at the highest speed, after 5 minutes </w:t>
      </w:r>
      <w:r w:rsidR="000528E3" w:rsidRPr="000170F4">
        <w:rPr>
          <w:rFonts w:ascii="Arial" w:hAnsi="Arial" w:cs="Arial"/>
        </w:rPr>
        <w:t xml:space="preserve">of </w:t>
      </w:r>
      <w:r w:rsidRPr="000170F4">
        <w:rPr>
          <w:rFonts w:ascii="Arial" w:hAnsi="Arial" w:cs="Arial"/>
        </w:rPr>
        <w:t>incubation at room temperature, it was used as a template.</w:t>
      </w:r>
    </w:p>
    <w:p w:rsidR="003C77B4" w:rsidRPr="000170F4" w:rsidRDefault="00F03E37" w:rsidP="000170F4">
      <w:pPr>
        <w:pStyle w:val="p"/>
        <w:shd w:val="clear" w:color="auto" w:fill="FFFFFF"/>
        <w:spacing w:before="166" w:beforeAutospacing="0" w:after="166" w:afterAutospacing="0"/>
        <w:ind w:firstLine="709"/>
        <w:jc w:val="both"/>
        <w:rPr>
          <w:rFonts w:ascii="Arial" w:hAnsi="Arial" w:cs="Arial"/>
        </w:rPr>
      </w:pPr>
      <w:r w:rsidRPr="000170F4">
        <w:rPr>
          <w:rFonts w:ascii="Arial" w:hAnsi="Arial" w:cs="Arial"/>
        </w:rPr>
        <w:t xml:space="preserve">The reagents included in the </w:t>
      </w:r>
      <w:r w:rsidR="00B1266B" w:rsidRPr="000170F4">
        <w:rPr>
          <w:rFonts w:ascii="Arial" w:hAnsi="Arial" w:cs="Arial"/>
        </w:rPr>
        <w:t>COVID-19</w:t>
      </w:r>
      <w:r w:rsidRPr="000170F4">
        <w:rPr>
          <w:rFonts w:ascii="Arial" w:hAnsi="Arial" w:cs="Arial"/>
        </w:rPr>
        <w:t xml:space="preserve"> RT-qPCR Detection Kit (Bio-Speedy) were prepared according to the company recommendations and distributed to the PCR plate as 15 µL per bowl, 5 µL template was added on it.</w:t>
      </w:r>
    </w:p>
    <w:p w:rsidR="0084736E" w:rsidRPr="000170F4" w:rsidRDefault="00F03E37" w:rsidP="000170F4">
      <w:pPr>
        <w:pStyle w:val="p"/>
        <w:shd w:val="clear" w:color="auto" w:fill="FFFFFF"/>
        <w:spacing w:before="166" w:beforeAutospacing="0" w:after="166" w:afterAutospacing="0"/>
        <w:ind w:firstLine="709"/>
        <w:jc w:val="both"/>
        <w:rPr>
          <w:rFonts w:ascii="Arial" w:hAnsi="Arial" w:cs="Arial"/>
        </w:rPr>
      </w:pPr>
      <w:r w:rsidRPr="000170F4">
        <w:rPr>
          <w:rFonts w:ascii="Arial" w:hAnsi="Arial" w:cs="Arial"/>
        </w:rPr>
        <w:lastRenderedPageBreak/>
        <w:t xml:space="preserve">The plates were cycled in the C1000 </w:t>
      </w:r>
      <w:r w:rsidR="000528E3" w:rsidRPr="000170F4">
        <w:rPr>
          <w:rFonts w:ascii="Arial" w:hAnsi="Arial" w:cs="Arial"/>
        </w:rPr>
        <w:t>Touch Thermal Cycler CFX96 Real-</w:t>
      </w:r>
      <w:r w:rsidRPr="000170F4">
        <w:rPr>
          <w:rFonts w:ascii="Arial" w:hAnsi="Arial" w:cs="Arial"/>
        </w:rPr>
        <w:t xml:space="preserve">Time System (BioRad, UK) device </w:t>
      </w:r>
      <w:r w:rsidR="00672855" w:rsidRPr="000170F4">
        <w:rPr>
          <w:rFonts w:ascii="Arial" w:hAnsi="Arial" w:cs="Arial"/>
        </w:rPr>
        <w:t xml:space="preserve">once </w:t>
      </w:r>
      <w:r w:rsidRPr="000170F4">
        <w:rPr>
          <w:rFonts w:ascii="Arial" w:hAnsi="Arial" w:cs="Arial"/>
        </w:rPr>
        <w:t>at 45°C</w:t>
      </w:r>
      <w:r w:rsidR="00672855" w:rsidRPr="000170F4">
        <w:rPr>
          <w:rFonts w:ascii="Arial" w:hAnsi="Arial" w:cs="Arial"/>
        </w:rPr>
        <w:t xml:space="preserve"> for 15 minutes</w:t>
      </w:r>
      <w:r w:rsidRPr="000170F4">
        <w:rPr>
          <w:rFonts w:ascii="Arial" w:hAnsi="Arial" w:cs="Arial"/>
        </w:rPr>
        <w:t>, once at 95°</w:t>
      </w:r>
      <w:r w:rsidR="004310D1" w:rsidRPr="000170F4">
        <w:rPr>
          <w:rFonts w:ascii="Arial" w:hAnsi="Arial" w:cs="Arial"/>
        </w:rPr>
        <w:t>C for 3 minutes;</w:t>
      </w:r>
      <w:r w:rsidR="00672855" w:rsidRPr="000170F4">
        <w:rPr>
          <w:rFonts w:ascii="Arial" w:hAnsi="Arial" w:cs="Arial"/>
        </w:rPr>
        <w:t xml:space="preserve"> 50 times at 95°C for 5 seconds and at 55°</w:t>
      </w:r>
      <w:r w:rsidRPr="000170F4">
        <w:rPr>
          <w:rFonts w:ascii="Arial" w:hAnsi="Arial" w:cs="Arial"/>
        </w:rPr>
        <w:t>C for 35 seconds.</w:t>
      </w:r>
      <w:r w:rsidR="004310D1" w:rsidRPr="000170F4">
        <w:rPr>
          <w:rFonts w:ascii="Arial" w:hAnsi="Arial" w:cs="Arial"/>
        </w:rPr>
        <w:t xml:space="preserve"> While interpreting the results, the shape of the growth curves obtained in the FAM/HEX channels was examined. Non-sigmoidal curves were considered negative. If the threshold value was set to 200 and the calculated threshold cycle number was 38-40≤Cq according to the lot studied, it was considered positive, when it was above these values, the test was repeated.</w:t>
      </w:r>
    </w:p>
    <w:p w:rsidR="0084736E" w:rsidRPr="000170F4" w:rsidRDefault="0084736E" w:rsidP="000170F4">
      <w:pPr>
        <w:shd w:val="clear" w:color="auto" w:fill="FFFFFF"/>
        <w:spacing w:line="240" w:lineRule="auto"/>
        <w:jc w:val="both"/>
        <w:textAlignment w:val="top"/>
        <w:rPr>
          <w:rFonts w:ascii="Arial" w:hAnsi="Arial" w:cs="Arial"/>
          <w:sz w:val="24"/>
          <w:szCs w:val="24"/>
        </w:rPr>
      </w:pPr>
      <w:r w:rsidRPr="000170F4">
        <w:rPr>
          <w:rFonts w:ascii="Arial" w:hAnsi="Arial" w:cs="Arial"/>
          <w:sz w:val="24"/>
          <w:szCs w:val="24"/>
        </w:rPr>
        <w:tab/>
      </w:r>
      <w:r w:rsidR="00C50650" w:rsidRPr="000170F4">
        <w:rPr>
          <w:rFonts w:ascii="Arial" w:hAnsi="Arial" w:cs="Arial"/>
          <w:b/>
          <w:sz w:val="24"/>
          <w:szCs w:val="24"/>
        </w:rPr>
        <w:t>Imaging Technique and Radiological Evaluation</w:t>
      </w:r>
    </w:p>
    <w:p w:rsidR="00C50650" w:rsidRPr="000170F4" w:rsidRDefault="0084736E" w:rsidP="000170F4">
      <w:pPr>
        <w:shd w:val="clear" w:color="auto" w:fill="FFFFFF"/>
        <w:spacing w:line="240" w:lineRule="auto"/>
        <w:jc w:val="both"/>
        <w:textAlignment w:val="top"/>
        <w:rPr>
          <w:rFonts w:ascii="Arial" w:hAnsi="Arial" w:cs="Arial"/>
          <w:sz w:val="24"/>
          <w:szCs w:val="24"/>
        </w:rPr>
      </w:pPr>
      <w:r w:rsidRPr="000170F4">
        <w:rPr>
          <w:rFonts w:ascii="Arial" w:hAnsi="Arial" w:cs="Arial"/>
          <w:sz w:val="24"/>
          <w:szCs w:val="24"/>
        </w:rPr>
        <w:tab/>
      </w:r>
      <w:r w:rsidR="00C50650" w:rsidRPr="000170F4">
        <w:rPr>
          <w:rFonts w:ascii="Arial" w:hAnsi="Arial" w:cs="Arial"/>
          <w:color w:val="000000"/>
          <w:sz w:val="24"/>
          <w:szCs w:val="24"/>
        </w:rPr>
        <w:t>All patients underwent CT scanning 16 MSCT Alexion Advance scan</w:t>
      </w:r>
      <w:r w:rsidR="000528E3" w:rsidRPr="000170F4">
        <w:rPr>
          <w:rFonts w:ascii="Arial" w:hAnsi="Arial" w:cs="Arial"/>
          <w:color w:val="000000"/>
          <w:sz w:val="24"/>
          <w:szCs w:val="24"/>
        </w:rPr>
        <w:t>n</w:t>
      </w:r>
      <w:r w:rsidR="00C50650" w:rsidRPr="000170F4">
        <w:rPr>
          <w:rFonts w:ascii="Arial" w:hAnsi="Arial" w:cs="Arial"/>
          <w:color w:val="000000"/>
          <w:sz w:val="24"/>
          <w:szCs w:val="24"/>
        </w:rPr>
        <w:t>er with thick slice 4 mm routin</w:t>
      </w:r>
      <w:r w:rsidR="000528E3" w:rsidRPr="000170F4">
        <w:rPr>
          <w:rFonts w:ascii="Arial" w:hAnsi="Arial" w:cs="Arial"/>
          <w:color w:val="000000"/>
          <w:sz w:val="24"/>
          <w:szCs w:val="24"/>
        </w:rPr>
        <w:t>e</w:t>
      </w:r>
      <w:r w:rsidR="00C50650" w:rsidRPr="000170F4">
        <w:rPr>
          <w:rFonts w:ascii="Arial" w:hAnsi="Arial" w:cs="Arial"/>
          <w:color w:val="000000"/>
          <w:sz w:val="24"/>
          <w:szCs w:val="24"/>
        </w:rPr>
        <w:t>ly (Toshiba, 2014, NETHERLANDS). Images were acquired using the following parameters 130 kVp; 100–200 mAs; pitch, 0.75-1.5; and collimation, 0.625--5 mm, FOV 44x44. CT examination was performed without using contrast media. The position of the patients was supine and the procedure was performed after full inspirations. All images were examined with both lung (width, 1200 HU; Center, −600 HU) and mediastinal (width, 400 HU; Center, 40 HU) windows.</w:t>
      </w:r>
    </w:p>
    <w:p w:rsidR="00C50650" w:rsidRPr="000170F4" w:rsidRDefault="00C50650" w:rsidP="000170F4">
      <w:pPr>
        <w:shd w:val="clear" w:color="auto" w:fill="FFFFFF"/>
        <w:spacing w:line="240" w:lineRule="auto"/>
        <w:ind w:firstLine="709"/>
        <w:jc w:val="both"/>
        <w:textAlignment w:val="top"/>
        <w:rPr>
          <w:rFonts w:ascii="Arial" w:hAnsi="Arial" w:cs="Arial"/>
          <w:color w:val="000000"/>
          <w:sz w:val="24"/>
          <w:szCs w:val="24"/>
        </w:rPr>
      </w:pPr>
      <w:r w:rsidRPr="000170F4">
        <w:rPr>
          <w:rFonts w:ascii="Arial" w:hAnsi="Arial" w:cs="Arial"/>
          <w:color w:val="000000"/>
          <w:sz w:val="24"/>
          <w:szCs w:val="24"/>
        </w:rPr>
        <w:t xml:space="preserve">The North American Society of Radiology (RSNA), the Society of Thoracic Radiology, and the American College of Radiology (ACR) classified computed tomography (CT) findings for </w:t>
      </w:r>
      <w:r w:rsidR="00B1266B" w:rsidRPr="000170F4">
        <w:rPr>
          <w:rFonts w:ascii="Arial" w:hAnsi="Arial" w:cs="Arial"/>
          <w:color w:val="000000"/>
          <w:sz w:val="24"/>
          <w:szCs w:val="24"/>
        </w:rPr>
        <w:t>COVID-19</w:t>
      </w:r>
      <w:r w:rsidR="001B44B4">
        <w:rPr>
          <w:rFonts w:ascii="Arial" w:hAnsi="Arial" w:cs="Arial"/>
          <w:color w:val="000000"/>
          <w:sz w:val="24"/>
          <w:szCs w:val="24"/>
        </w:rPr>
        <w:t xml:space="preserve"> into four categories</w:t>
      </w:r>
      <w:r w:rsidRPr="000170F4">
        <w:rPr>
          <w:rFonts w:ascii="Arial" w:hAnsi="Arial" w:cs="Arial"/>
          <w:color w:val="000000"/>
          <w:sz w:val="24"/>
          <w:szCs w:val="24"/>
        </w:rPr>
        <w:t xml:space="preserve"> </w:t>
      </w:r>
      <w:r w:rsidR="00ED0D2F" w:rsidRPr="000170F4">
        <w:rPr>
          <w:rFonts w:ascii="Arial" w:hAnsi="Arial" w:cs="Arial"/>
          <w:color w:val="000000"/>
          <w:sz w:val="24"/>
          <w:szCs w:val="24"/>
        </w:rPr>
        <w:fldChar w:fldCharType="begin"/>
      </w:r>
      <w:r w:rsidR="00C51BC1" w:rsidRPr="000170F4">
        <w:rPr>
          <w:rFonts w:ascii="Arial" w:hAnsi="Arial" w:cs="Arial"/>
          <w:color w:val="000000"/>
          <w:sz w:val="24"/>
          <w:szCs w:val="24"/>
        </w:rPr>
        <w:instrText xml:space="preserve"> ADDIN EN.CITE &lt;EndNote&gt;&lt;Cite&gt;&lt;Author&gt;de Jaegere&lt;/Author&gt;&lt;Year&gt;2020&lt;/Year&gt;&lt;RecNum&gt;246&lt;/RecNum&gt;&lt;DisplayText&gt;[11]&lt;/DisplayText&gt;&lt;record&gt;&lt;rec-number&gt;246&lt;/rec-number&gt;&lt;foreign-keys&gt;&lt;key app="EN" db-id="0vzr0zdprfp0d9esprvvw5af5s29sxp90fzd"&gt;246&lt;/key&gt;&lt;/foreign-keys&gt;&lt;ref-type name="Journal Article"&gt;17&lt;/ref-type&gt;&lt;contributors&gt;&lt;authors&gt;&lt;author&gt;de Jaegere, Tom M. H.&lt;/author&gt;&lt;author&gt;Krdzalic, Jasenko&lt;/author&gt;&lt;author&gt;Fasen, Bram A. C. M.&lt;/author&gt;&lt;author&gt;Kwee, Robert M.&lt;/author&gt;&lt;/authors&gt;&lt;/contributors&gt;&lt;titles&gt;&lt;title&gt;Radiological Society of North America Chest CT Classification System for Reporting COVID-19 Pneumonia: Interobserver Variability and Correlation with Reverse-Transcription Polymerase Chain Reaction&lt;/title&gt;&lt;secondary-title&gt;Radiology: Cardiothoracic Imaging&lt;/secondary-title&gt;&lt;/titles&gt;&lt;periodical&gt;&lt;full-title&gt;Radiology: Cardiothoracic Imaging&lt;/full-title&gt;&lt;/periodical&gt;&lt;pages&gt;e200213&lt;/pages&gt;&lt;volume&gt;2&lt;/volume&gt;&lt;number&gt;3&lt;/number&gt;&lt;dates&gt;&lt;year&gt;2020&lt;/year&gt;&lt;pub-dates&gt;&lt;date&gt;2020/06/01&lt;/date&gt;&lt;/pub-dates&gt;&lt;/dates&gt;&lt;publisher&gt;Radiological Society of North America&lt;/publisher&gt;&lt;urls&gt;&lt;related-urls&gt;&lt;url&gt;https://doi.org/10.1148/ryct.2020200213&lt;/url&gt;&lt;/related-urls&gt;&lt;/urls&gt;&lt;electronic-resource-num&gt;10.1148/ryct.2020200213&lt;/electronic-resource-num&gt;&lt;access-date&gt;2020/12/27&lt;/access-date&gt;&lt;/record&gt;&lt;/Cite&gt;&lt;/EndNote&gt;</w:instrText>
      </w:r>
      <w:r w:rsidR="00ED0D2F" w:rsidRPr="000170F4">
        <w:rPr>
          <w:rFonts w:ascii="Arial" w:hAnsi="Arial" w:cs="Arial"/>
          <w:color w:val="000000"/>
          <w:sz w:val="24"/>
          <w:szCs w:val="24"/>
        </w:rPr>
        <w:fldChar w:fldCharType="separate"/>
      </w:r>
      <w:r w:rsidR="00C51BC1" w:rsidRPr="000170F4">
        <w:rPr>
          <w:rFonts w:ascii="Arial" w:hAnsi="Arial" w:cs="Arial"/>
          <w:noProof/>
          <w:color w:val="000000"/>
          <w:sz w:val="24"/>
          <w:szCs w:val="24"/>
        </w:rPr>
        <w:t>[</w:t>
      </w:r>
      <w:r w:rsidR="001B44B4" w:rsidRPr="001B44B4">
        <w:rPr>
          <w:rFonts w:ascii="Arial" w:hAnsi="Arial" w:cs="Arial"/>
          <w:sz w:val="24"/>
          <w:szCs w:val="24"/>
        </w:rPr>
        <w:t xml:space="preserve"> </w:t>
      </w:r>
      <w:r w:rsidR="001B44B4">
        <w:rPr>
          <w:rFonts w:ascii="Arial" w:hAnsi="Arial" w:cs="Arial"/>
          <w:sz w:val="24"/>
          <w:szCs w:val="24"/>
        </w:rPr>
        <w:t>Jaegere et al., 2020</w:t>
      </w:r>
      <w:r w:rsidR="00C51BC1" w:rsidRPr="000170F4">
        <w:rPr>
          <w:rFonts w:ascii="Arial" w:hAnsi="Arial" w:cs="Arial"/>
          <w:noProof/>
          <w:color w:val="000000"/>
          <w:sz w:val="24"/>
          <w:szCs w:val="24"/>
        </w:rPr>
        <w:t>]</w:t>
      </w:r>
      <w:r w:rsidR="00ED0D2F" w:rsidRPr="000170F4">
        <w:rPr>
          <w:rFonts w:ascii="Arial" w:hAnsi="Arial" w:cs="Arial"/>
          <w:color w:val="000000"/>
          <w:sz w:val="24"/>
          <w:szCs w:val="24"/>
        </w:rPr>
        <w:fldChar w:fldCharType="end"/>
      </w:r>
      <w:r w:rsidR="0084736E" w:rsidRPr="000170F4">
        <w:rPr>
          <w:rFonts w:ascii="Arial" w:hAnsi="Arial" w:cs="Arial"/>
          <w:color w:val="000000"/>
          <w:sz w:val="24"/>
          <w:szCs w:val="24"/>
        </w:rPr>
        <w:t xml:space="preserve">. </w:t>
      </w:r>
      <w:r w:rsidRPr="000170F4">
        <w:rPr>
          <w:rFonts w:ascii="Arial" w:hAnsi="Arial" w:cs="Arial"/>
          <w:color w:val="000000"/>
          <w:sz w:val="24"/>
          <w:szCs w:val="24"/>
        </w:rPr>
        <w:t>Unlike this, we gathered those whose CT findings were non-specific and had no findings in CT in one group</w:t>
      </w:r>
      <w:r w:rsidR="000528E3" w:rsidRPr="000170F4">
        <w:rPr>
          <w:rFonts w:ascii="Arial" w:hAnsi="Arial" w:cs="Arial"/>
          <w:color w:val="000000"/>
          <w:sz w:val="24"/>
          <w:szCs w:val="24"/>
        </w:rPr>
        <w:t xml:space="preserve"> </w:t>
      </w:r>
      <w:r w:rsidRPr="000170F4">
        <w:rPr>
          <w:rFonts w:ascii="Arial" w:hAnsi="Arial" w:cs="Arial"/>
          <w:color w:val="000000"/>
          <w:sz w:val="24"/>
          <w:szCs w:val="24"/>
        </w:rPr>
        <w:t>and evaluated the cases in three main groups.</w:t>
      </w:r>
    </w:p>
    <w:p w:rsidR="000672AC" w:rsidRPr="000170F4" w:rsidRDefault="0084736E" w:rsidP="000170F4">
      <w:pPr>
        <w:shd w:val="clear" w:color="auto" w:fill="FFFFFF"/>
        <w:spacing w:line="240" w:lineRule="auto"/>
        <w:jc w:val="both"/>
        <w:textAlignment w:val="top"/>
        <w:rPr>
          <w:rFonts w:ascii="Arial" w:hAnsi="Arial" w:cs="Arial"/>
          <w:color w:val="000000"/>
          <w:sz w:val="24"/>
          <w:szCs w:val="24"/>
        </w:rPr>
      </w:pPr>
      <w:r w:rsidRPr="000170F4">
        <w:rPr>
          <w:rFonts w:ascii="Arial" w:hAnsi="Arial" w:cs="Arial"/>
          <w:color w:val="000000"/>
          <w:sz w:val="24"/>
          <w:szCs w:val="24"/>
        </w:rPr>
        <w:tab/>
      </w:r>
      <w:r w:rsidR="000672AC" w:rsidRPr="000170F4">
        <w:rPr>
          <w:rFonts w:ascii="Arial" w:hAnsi="Arial" w:cs="Arial"/>
          <w:color w:val="000000"/>
          <w:sz w:val="24"/>
          <w:szCs w:val="24"/>
        </w:rPr>
        <w:t>Typical Classical Group (Group I): Ground glass opacity (GGO) has been considered indispensable for every patient in this group. In addition to GGO,  consolidation,  peripheral distribution</w:t>
      </w:r>
      <w:r w:rsidR="000528E3" w:rsidRPr="000170F4">
        <w:rPr>
          <w:rFonts w:ascii="Arial" w:hAnsi="Arial" w:cs="Arial"/>
          <w:color w:val="000000"/>
          <w:sz w:val="24"/>
          <w:szCs w:val="24"/>
        </w:rPr>
        <w:t>,</w:t>
      </w:r>
      <w:r w:rsidR="000672AC" w:rsidRPr="000170F4">
        <w:rPr>
          <w:rFonts w:ascii="Arial" w:hAnsi="Arial" w:cs="Arial"/>
          <w:color w:val="000000"/>
          <w:sz w:val="24"/>
          <w:szCs w:val="24"/>
        </w:rPr>
        <w:t xml:space="preserve"> and bilateral involvement was noted as strong findings in favor of </w:t>
      </w:r>
      <w:r w:rsidR="00B1266B" w:rsidRPr="000170F4">
        <w:rPr>
          <w:rFonts w:ascii="Arial" w:hAnsi="Arial" w:cs="Arial"/>
          <w:color w:val="000000"/>
          <w:sz w:val="24"/>
          <w:szCs w:val="24"/>
        </w:rPr>
        <w:t>COVID-19</w:t>
      </w:r>
      <w:r w:rsidR="000672AC" w:rsidRPr="000170F4">
        <w:rPr>
          <w:rFonts w:ascii="Arial" w:hAnsi="Arial" w:cs="Arial"/>
          <w:color w:val="000000"/>
          <w:sz w:val="24"/>
          <w:szCs w:val="24"/>
        </w:rPr>
        <w:t>.</w:t>
      </w:r>
    </w:p>
    <w:p w:rsidR="00B34309" w:rsidRPr="000170F4" w:rsidRDefault="00B34309" w:rsidP="000170F4">
      <w:pPr>
        <w:shd w:val="clear" w:color="auto" w:fill="FFFFFF"/>
        <w:spacing w:line="240" w:lineRule="auto"/>
        <w:ind w:firstLine="720"/>
        <w:jc w:val="both"/>
        <w:textAlignment w:val="top"/>
        <w:rPr>
          <w:rFonts w:ascii="Arial" w:hAnsi="Arial" w:cs="Arial"/>
          <w:color w:val="000000"/>
          <w:sz w:val="24"/>
          <w:szCs w:val="24"/>
        </w:rPr>
      </w:pPr>
      <w:r w:rsidRPr="000170F4">
        <w:rPr>
          <w:rFonts w:ascii="Arial" w:hAnsi="Arial" w:cs="Arial"/>
          <w:color w:val="000000"/>
          <w:sz w:val="24"/>
          <w:szCs w:val="24"/>
        </w:rPr>
        <w:t>Unidentified (intermediate) Group (Group II): Includes the following findings without GGO which are only consolidation, central distribution, mosaic perfusion, including airway wall thickening, bronchiectasis, other abnormalities, presence of underlying lung disease such as emphysema or  fibrosis,  including lin</w:t>
      </w:r>
      <w:r w:rsidR="000528E3" w:rsidRPr="000170F4">
        <w:rPr>
          <w:rFonts w:ascii="Arial" w:hAnsi="Arial" w:cs="Arial"/>
          <w:color w:val="000000"/>
          <w:sz w:val="24"/>
          <w:szCs w:val="24"/>
        </w:rPr>
        <w:t xml:space="preserve">ear opacities, opacities with </w:t>
      </w:r>
      <w:r w:rsidRPr="000170F4">
        <w:rPr>
          <w:rFonts w:ascii="Arial" w:hAnsi="Arial" w:cs="Arial"/>
          <w:color w:val="000000"/>
          <w:sz w:val="24"/>
          <w:szCs w:val="24"/>
        </w:rPr>
        <w:t>rounded morphology, opacities with a reverse halo sign, opacities with a crazy-paving pattern</w:t>
      </w:r>
    </w:p>
    <w:p w:rsidR="00C50650" w:rsidRPr="000170F4" w:rsidRDefault="0084736E" w:rsidP="000170F4">
      <w:pPr>
        <w:shd w:val="clear" w:color="auto" w:fill="FFFFFF"/>
        <w:spacing w:line="240" w:lineRule="auto"/>
        <w:jc w:val="both"/>
        <w:textAlignment w:val="top"/>
        <w:rPr>
          <w:rFonts w:ascii="Arial" w:hAnsi="Arial" w:cs="Arial"/>
          <w:sz w:val="24"/>
          <w:szCs w:val="24"/>
        </w:rPr>
      </w:pPr>
      <w:r w:rsidRPr="000170F4">
        <w:rPr>
          <w:rFonts w:ascii="Arial" w:hAnsi="Arial" w:cs="Arial"/>
          <w:sz w:val="24"/>
          <w:szCs w:val="24"/>
        </w:rPr>
        <w:tab/>
      </w:r>
      <w:r w:rsidR="00B34309" w:rsidRPr="000170F4">
        <w:rPr>
          <w:rFonts w:ascii="Arial" w:hAnsi="Arial" w:cs="Arial"/>
          <w:sz w:val="24"/>
          <w:szCs w:val="24"/>
        </w:rPr>
        <w:t>Non-COVID Group (Group III): This group has ambiguous, nonspecific findings; pleural effusion, pericardial fluid, nodules but GGO and GGO plus consolidation is never viewed within this group. In some patients in this group, CT findings were completely normal.</w:t>
      </w:r>
    </w:p>
    <w:p w:rsidR="00715ADC" w:rsidRPr="000170F4" w:rsidRDefault="00715ADC" w:rsidP="000170F4">
      <w:pPr>
        <w:spacing w:line="240" w:lineRule="auto"/>
        <w:ind w:firstLine="720"/>
        <w:jc w:val="both"/>
        <w:rPr>
          <w:rFonts w:ascii="Arial" w:hAnsi="Arial" w:cs="Arial"/>
          <w:b/>
          <w:sz w:val="24"/>
          <w:szCs w:val="24"/>
        </w:rPr>
      </w:pPr>
      <w:r w:rsidRPr="000170F4">
        <w:rPr>
          <w:rFonts w:ascii="Arial" w:hAnsi="Arial" w:cs="Arial"/>
          <w:b/>
          <w:sz w:val="24"/>
          <w:szCs w:val="24"/>
        </w:rPr>
        <w:t>Other data</w:t>
      </w:r>
    </w:p>
    <w:p w:rsidR="00715ADC" w:rsidRPr="000170F4" w:rsidRDefault="00715ADC" w:rsidP="000170F4">
      <w:pPr>
        <w:spacing w:line="240" w:lineRule="auto"/>
        <w:ind w:firstLine="720"/>
        <w:jc w:val="both"/>
        <w:rPr>
          <w:rFonts w:ascii="Arial" w:hAnsi="Arial" w:cs="Arial"/>
          <w:sz w:val="24"/>
          <w:szCs w:val="24"/>
        </w:rPr>
      </w:pPr>
      <w:r w:rsidRPr="000170F4">
        <w:rPr>
          <w:rFonts w:ascii="Arial" w:hAnsi="Arial" w:cs="Arial"/>
          <w:sz w:val="24"/>
          <w:szCs w:val="24"/>
        </w:rPr>
        <w:t>Culture and antibiotic susceptibility tests of the patients were performed using conventional methods and VITEK (Biomerieux, France) and evaluated according to EUCAST standards. Colistin results were exclud</w:t>
      </w:r>
      <w:r w:rsidR="000528E3" w:rsidRPr="000170F4">
        <w:rPr>
          <w:rFonts w:ascii="Arial" w:hAnsi="Arial" w:cs="Arial"/>
          <w:sz w:val="24"/>
          <w:szCs w:val="24"/>
        </w:rPr>
        <w:t>ed from evaluation according to</w:t>
      </w:r>
      <w:r w:rsidRPr="000170F4">
        <w:rPr>
          <w:rFonts w:ascii="Arial" w:hAnsi="Arial" w:cs="Arial"/>
          <w:sz w:val="24"/>
          <w:szCs w:val="24"/>
        </w:rPr>
        <w:t xml:space="preserve"> EUCAST standards.</w:t>
      </w:r>
    </w:p>
    <w:p w:rsidR="00715ADC" w:rsidRPr="000170F4" w:rsidRDefault="00715ADC" w:rsidP="000170F4">
      <w:pPr>
        <w:spacing w:line="240" w:lineRule="auto"/>
        <w:ind w:firstLine="720"/>
        <w:jc w:val="both"/>
        <w:rPr>
          <w:rFonts w:ascii="Arial" w:hAnsi="Arial" w:cs="Arial"/>
          <w:sz w:val="24"/>
          <w:szCs w:val="24"/>
        </w:rPr>
      </w:pPr>
      <w:r w:rsidRPr="000170F4">
        <w:rPr>
          <w:rFonts w:ascii="Arial" w:hAnsi="Arial" w:cs="Arial"/>
          <w:sz w:val="24"/>
          <w:szCs w:val="24"/>
        </w:rPr>
        <w:t>Demograp</w:t>
      </w:r>
      <w:r w:rsidR="000528E3" w:rsidRPr="000170F4">
        <w:rPr>
          <w:rFonts w:ascii="Arial" w:hAnsi="Arial" w:cs="Arial"/>
          <w:sz w:val="24"/>
          <w:szCs w:val="24"/>
        </w:rPr>
        <w:t>hic information</w:t>
      </w:r>
      <w:r w:rsidRPr="000170F4">
        <w:rPr>
          <w:rFonts w:ascii="Arial" w:hAnsi="Arial" w:cs="Arial"/>
          <w:sz w:val="24"/>
          <w:szCs w:val="24"/>
        </w:rPr>
        <w:t>, comorbidities, time from hospitalization to death, molecular test results, thoracic CT findings, biochemical findings, culture and antibiotic susceptibility test results</w:t>
      </w:r>
      <w:r w:rsidR="000528E3" w:rsidRPr="000170F4">
        <w:rPr>
          <w:rFonts w:ascii="Arial" w:hAnsi="Arial" w:cs="Arial"/>
          <w:sz w:val="24"/>
          <w:szCs w:val="24"/>
        </w:rPr>
        <w:t>,</w:t>
      </w:r>
      <w:r w:rsidRPr="000170F4">
        <w:rPr>
          <w:rFonts w:ascii="Arial" w:hAnsi="Arial" w:cs="Arial"/>
          <w:sz w:val="24"/>
          <w:szCs w:val="24"/>
        </w:rPr>
        <w:t xml:space="preserve"> and the treatments of the cases applied were collected from the electronic system of the hospital.</w:t>
      </w:r>
    </w:p>
    <w:p w:rsidR="00B1266B" w:rsidRPr="000170F4" w:rsidRDefault="00B1266B" w:rsidP="000170F4">
      <w:pPr>
        <w:spacing w:line="240" w:lineRule="auto"/>
        <w:ind w:firstLine="708"/>
        <w:jc w:val="both"/>
        <w:rPr>
          <w:rFonts w:ascii="Arial" w:eastAsia="Calibri" w:hAnsi="Arial" w:cs="Arial"/>
          <w:b/>
          <w:color w:val="000000"/>
          <w:sz w:val="24"/>
          <w:szCs w:val="24"/>
          <w:shd w:val="clear" w:color="auto" w:fill="FFFFFF"/>
          <w:lang w:eastAsia="en-US"/>
        </w:rPr>
      </w:pPr>
      <w:r w:rsidRPr="000170F4">
        <w:rPr>
          <w:rFonts w:ascii="Arial" w:eastAsia="Calibri" w:hAnsi="Arial" w:cs="Arial"/>
          <w:b/>
          <w:color w:val="000000"/>
          <w:sz w:val="24"/>
          <w:szCs w:val="24"/>
          <w:shd w:val="clear" w:color="auto" w:fill="FFFFFF"/>
          <w:lang w:eastAsia="en-US"/>
        </w:rPr>
        <w:lastRenderedPageBreak/>
        <w:t>Ethics Committee Approval</w:t>
      </w:r>
    </w:p>
    <w:p w:rsidR="00B1266B" w:rsidRPr="000170F4" w:rsidRDefault="00B1266B" w:rsidP="000170F4">
      <w:pPr>
        <w:spacing w:line="240" w:lineRule="auto"/>
        <w:ind w:firstLine="708"/>
        <w:jc w:val="both"/>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This study was approved by the Kastamonu Training and Research Hospital Ethics Committee (Date: 04.12.2020, decision no: 2020-KAEH-143-01.01).</w:t>
      </w:r>
    </w:p>
    <w:p w:rsidR="00B1266B" w:rsidRPr="000170F4" w:rsidRDefault="00B1266B" w:rsidP="000170F4">
      <w:pPr>
        <w:spacing w:line="240" w:lineRule="auto"/>
        <w:ind w:firstLine="720"/>
        <w:jc w:val="both"/>
        <w:rPr>
          <w:rFonts w:ascii="Arial" w:hAnsi="Arial" w:cs="Arial"/>
          <w:sz w:val="24"/>
          <w:szCs w:val="24"/>
        </w:rPr>
      </w:pPr>
    </w:p>
    <w:p w:rsidR="00715ADC" w:rsidRPr="000170F4" w:rsidRDefault="00715ADC" w:rsidP="000170F4">
      <w:pPr>
        <w:spacing w:line="240" w:lineRule="auto"/>
        <w:ind w:firstLine="708"/>
        <w:jc w:val="both"/>
        <w:rPr>
          <w:rFonts w:ascii="Arial" w:hAnsi="Arial" w:cs="Arial"/>
          <w:b/>
          <w:sz w:val="24"/>
          <w:szCs w:val="24"/>
          <w:lang w:eastAsia="en-US"/>
        </w:rPr>
      </w:pPr>
      <w:r w:rsidRPr="000170F4">
        <w:rPr>
          <w:rFonts w:ascii="Arial" w:hAnsi="Arial" w:cs="Arial"/>
          <w:b/>
          <w:sz w:val="24"/>
          <w:szCs w:val="24"/>
          <w:lang w:eastAsia="en-US"/>
        </w:rPr>
        <w:t>Statistical analysis</w:t>
      </w:r>
    </w:p>
    <w:p w:rsidR="00715ADC" w:rsidRPr="000170F4" w:rsidRDefault="00715ADC" w:rsidP="000170F4">
      <w:pPr>
        <w:spacing w:line="240" w:lineRule="auto"/>
        <w:ind w:firstLine="708"/>
        <w:jc w:val="both"/>
        <w:rPr>
          <w:rFonts w:ascii="Arial" w:hAnsi="Arial" w:cs="Arial"/>
          <w:b/>
          <w:color w:val="000000"/>
          <w:sz w:val="24"/>
          <w:szCs w:val="24"/>
          <w:shd w:val="clear" w:color="auto" w:fill="FFFFFF"/>
        </w:rPr>
      </w:pPr>
      <w:r w:rsidRPr="000170F4">
        <w:rPr>
          <w:rFonts w:ascii="Arial" w:hAnsi="Arial" w:cs="Arial"/>
          <w:sz w:val="24"/>
          <w:szCs w:val="24"/>
          <w:lang w:eastAsia="en-US"/>
        </w:rPr>
        <w:t>Categorical variables are defined using frequencies and percentages, while continuous variables are defined using mean and median values. Continuous measures such as mean (SD) and categorical variables are reported as numbers and percentages (%). SPSS (version 22.0) was used for all analyzes.</w:t>
      </w:r>
    </w:p>
    <w:p w:rsidR="00715ADC" w:rsidRPr="000170F4" w:rsidRDefault="00B1266B" w:rsidP="000170F4">
      <w:pPr>
        <w:spacing w:line="240" w:lineRule="auto"/>
        <w:ind w:firstLine="720"/>
        <w:jc w:val="both"/>
        <w:rPr>
          <w:rFonts w:ascii="Arial" w:hAnsi="Arial" w:cs="Arial"/>
          <w:b/>
          <w:color w:val="000000"/>
          <w:sz w:val="24"/>
          <w:szCs w:val="24"/>
          <w:shd w:val="clear" w:color="auto" w:fill="FFFFFF"/>
        </w:rPr>
      </w:pPr>
      <w:r w:rsidRPr="000170F4">
        <w:rPr>
          <w:rFonts w:ascii="Arial" w:hAnsi="Arial" w:cs="Arial"/>
          <w:b/>
          <w:color w:val="000000"/>
          <w:sz w:val="24"/>
          <w:szCs w:val="24"/>
          <w:shd w:val="clear" w:color="auto" w:fill="FFFFFF"/>
        </w:rPr>
        <w:t>Results</w:t>
      </w:r>
    </w:p>
    <w:p w:rsidR="00715ADC" w:rsidRPr="000170F4" w:rsidRDefault="00715ADC" w:rsidP="000170F4">
      <w:pPr>
        <w:spacing w:line="240" w:lineRule="auto"/>
        <w:ind w:firstLine="720"/>
        <w:jc w:val="both"/>
        <w:rPr>
          <w:rFonts w:ascii="Arial" w:hAnsi="Arial" w:cs="Arial"/>
          <w:color w:val="000000"/>
          <w:sz w:val="24"/>
          <w:szCs w:val="24"/>
          <w:shd w:val="clear" w:color="auto" w:fill="FFFFFF"/>
        </w:rPr>
      </w:pPr>
      <w:r w:rsidRPr="000170F4">
        <w:rPr>
          <w:rFonts w:ascii="Arial" w:hAnsi="Arial" w:cs="Arial"/>
          <w:color w:val="000000"/>
          <w:sz w:val="24"/>
          <w:szCs w:val="24"/>
          <w:shd w:val="clear" w:color="auto" w:fill="FFFFFF"/>
        </w:rPr>
        <w:t>In our st</w:t>
      </w:r>
      <w:r w:rsidR="00D5181E" w:rsidRPr="000170F4">
        <w:rPr>
          <w:rFonts w:ascii="Arial" w:hAnsi="Arial" w:cs="Arial"/>
          <w:color w:val="000000"/>
          <w:sz w:val="24"/>
          <w:szCs w:val="24"/>
          <w:shd w:val="clear" w:color="auto" w:fill="FFFFFF"/>
        </w:rPr>
        <w:t>udy, it was observed that 86 (7,</w:t>
      </w:r>
      <w:r w:rsidRPr="000170F4">
        <w:rPr>
          <w:rFonts w:ascii="Arial" w:hAnsi="Arial" w:cs="Arial"/>
          <w:color w:val="000000"/>
          <w:sz w:val="24"/>
          <w:szCs w:val="24"/>
          <w:shd w:val="clear" w:color="auto" w:fill="FFFFFF"/>
        </w:rPr>
        <w:t xml:space="preserve">35%) of 1169 patients who were followed up with the pre-diagnosis of </w:t>
      </w:r>
      <w:r w:rsidR="00B1266B" w:rsidRPr="000170F4">
        <w:rPr>
          <w:rFonts w:ascii="Arial" w:hAnsi="Arial" w:cs="Arial"/>
          <w:color w:val="000000"/>
          <w:sz w:val="24"/>
          <w:szCs w:val="24"/>
          <w:shd w:val="clear" w:color="auto" w:fill="FFFFFF"/>
        </w:rPr>
        <w:t>COVID-19</w:t>
      </w:r>
      <w:r w:rsidRPr="000170F4">
        <w:rPr>
          <w:rFonts w:ascii="Arial" w:hAnsi="Arial" w:cs="Arial"/>
          <w:color w:val="000000"/>
          <w:sz w:val="24"/>
          <w:szCs w:val="24"/>
          <w:shd w:val="clear" w:color="auto" w:fill="FFFFFF"/>
        </w:rPr>
        <w:t xml:space="preserve"> at that time died, but it was not shown that the cause of death of all these patients was </w:t>
      </w:r>
      <w:r w:rsidR="00B1266B" w:rsidRPr="000170F4">
        <w:rPr>
          <w:rFonts w:ascii="Arial" w:hAnsi="Arial" w:cs="Arial"/>
          <w:color w:val="000000"/>
          <w:sz w:val="24"/>
          <w:szCs w:val="24"/>
          <w:shd w:val="clear" w:color="auto" w:fill="FFFFFF"/>
        </w:rPr>
        <w:t>COVID-19</w:t>
      </w:r>
      <w:r w:rsidRPr="000170F4">
        <w:rPr>
          <w:rFonts w:ascii="Arial" w:hAnsi="Arial" w:cs="Arial"/>
          <w:color w:val="000000"/>
          <w:sz w:val="24"/>
          <w:szCs w:val="24"/>
          <w:shd w:val="clear" w:color="auto" w:fill="FFFFFF"/>
        </w:rPr>
        <w:t>.</w:t>
      </w:r>
    </w:p>
    <w:p w:rsidR="00715ADC" w:rsidRDefault="00AE0D1D" w:rsidP="000170F4">
      <w:pPr>
        <w:spacing w:line="240" w:lineRule="auto"/>
        <w:ind w:firstLine="720"/>
        <w:jc w:val="both"/>
        <w:rPr>
          <w:rFonts w:ascii="Arial" w:hAnsi="Arial" w:cs="Arial"/>
          <w:color w:val="000000"/>
          <w:sz w:val="24"/>
          <w:szCs w:val="24"/>
          <w:shd w:val="clear" w:color="auto" w:fill="FFFFFF"/>
        </w:rPr>
      </w:pPr>
      <w:r w:rsidRPr="000170F4">
        <w:rPr>
          <w:rFonts w:ascii="Arial" w:hAnsi="Arial" w:cs="Arial"/>
          <w:color w:val="000000"/>
          <w:sz w:val="24"/>
          <w:szCs w:val="24"/>
          <w:shd w:val="clear" w:color="auto" w:fill="FFFFFF"/>
        </w:rPr>
        <w:t xml:space="preserve">Of the death cases, </w:t>
      </w:r>
      <w:r w:rsidR="00715ADC" w:rsidRPr="000170F4">
        <w:rPr>
          <w:rFonts w:ascii="Arial" w:hAnsi="Arial" w:cs="Arial"/>
          <w:color w:val="000000"/>
          <w:sz w:val="24"/>
          <w:szCs w:val="24"/>
          <w:shd w:val="clear" w:color="auto" w:fill="FFFFFF"/>
        </w:rPr>
        <w:t xml:space="preserve">59 (68.6%) </w:t>
      </w:r>
      <w:r w:rsidR="00D5181E" w:rsidRPr="000170F4">
        <w:rPr>
          <w:rFonts w:ascii="Arial" w:hAnsi="Arial" w:cs="Arial"/>
          <w:color w:val="000000"/>
          <w:sz w:val="24"/>
          <w:szCs w:val="24"/>
          <w:shd w:val="clear" w:color="auto" w:fill="FFFFFF"/>
        </w:rPr>
        <w:t>were male, 27 (31,</w:t>
      </w:r>
      <w:r w:rsidR="00715ADC" w:rsidRPr="000170F4">
        <w:rPr>
          <w:rFonts w:ascii="Arial" w:hAnsi="Arial" w:cs="Arial"/>
          <w:color w:val="000000"/>
          <w:sz w:val="24"/>
          <w:szCs w:val="24"/>
          <w:shd w:val="clear" w:color="auto" w:fill="FFFFFF"/>
        </w:rPr>
        <w:t>4%) were female. The cases are between the ages of 35-96; the average age is 72 and the median age is 75.</w:t>
      </w:r>
      <w:r w:rsidRPr="000170F4">
        <w:rPr>
          <w:rFonts w:ascii="Arial" w:hAnsi="Arial" w:cs="Arial"/>
          <w:color w:val="000000"/>
          <w:sz w:val="24"/>
          <w:szCs w:val="24"/>
          <w:shd w:val="clear" w:color="auto" w:fill="FFFFFF"/>
        </w:rPr>
        <w:t xml:space="preserve"> The period from hospitalization to death of the cases ranged from 0 to 70 days, and the median was 6 days.</w:t>
      </w:r>
      <w:r w:rsidR="00715ADC" w:rsidRPr="000170F4">
        <w:rPr>
          <w:rFonts w:ascii="Arial" w:hAnsi="Arial" w:cs="Arial"/>
          <w:color w:val="000000"/>
          <w:sz w:val="24"/>
          <w:szCs w:val="24"/>
          <w:shd w:val="clear" w:color="auto" w:fill="FFFFFF"/>
        </w:rPr>
        <w:t xml:space="preserve"> </w:t>
      </w:r>
      <w:r w:rsidRPr="000170F4">
        <w:rPr>
          <w:rFonts w:ascii="Arial" w:hAnsi="Arial" w:cs="Arial"/>
          <w:color w:val="000000"/>
          <w:sz w:val="24"/>
          <w:szCs w:val="24"/>
          <w:shd w:val="clear" w:color="auto" w:fill="FFFFFF"/>
        </w:rPr>
        <w:t>The demographic characteristics of the death cases are presented in Table 1.</w:t>
      </w:r>
    </w:p>
    <w:p w:rsidR="000170F4" w:rsidRDefault="000170F4" w:rsidP="000170F4">
      <w:pPr>
        <w:spacing w:line="240" w:lineRule="auto"/>
        <w:ind w:firstLine="720"/>
        <w:jc w:val="both"/>
        <w:rPr>
          <w:rFonts w:ascii="Arial" w:hAnsi="Arial" w:cs="Arial"/>
          <w:color w:val="000000"/>
          <w:sz w:val="24"/>
          <w:szCs w:val="24"/>
          <w:shd w:val="clear" w:color="auto" w:fill="FFFFFF"/>
        </w:rPr>
      </w:pPr>
    </w:p>
    <w:p w:rsidR="000170F4" w:rsidRPr="000170F4" w:rsidRDefault="000170F4" w:rsidP="00E870BE">
      <w:pPr>
        <w:spacing w:line="240" w:lineRule="auto"/>
        <w:jc w:val="both"/>
        <w:rPr>
          <w:rFonts w:ascii="Arial" w:hAnsi="Arial" w:cs="Arial"/>
          <w:color w:val="000000"/>
          <w:sz w:val="24"/>
          <w:szCs w:val="24"/>
          <w:shd w:val="clear" w:color="auto" w:fill="FFFFFF"/>
        </w:rPr>
      </w:pPr>
      <w:r w:rsidRPr="000170F4">
        <w:rPr>
          <w:rFonts w:ascii="Arial" w:hAnsi="Arial" w:cs="Arial"/>
          <w:sz w:val="24"/>
          <w:szCs w:val="24"/>
        </w:rPr>
        <w:t>Table 1: Demographic characteristics of the dead cases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170F4" w:rsidRPr="000170F4" w:rsidTr="005F3139">
        <w:tc>
          <w:tcPr>
            <w:tcW w:w="4606" w:type="dxa"/>
            <w:gridSpan w:val="2"/>
            <w:shd w:val="clear" w:color="auto" w:fill="auto"/>
          </w:tcPr>
          <w:p w:rsidR="000170F4" w:rsidRPr="000170F4" w:rsidRDefault="000170F4" w:rsidP="005F3139">
            <w:pPr>
              <w:spacing w:line="240" w:lineRule="auto"/>
              <w:jc w:val="center"/>
              <w:rPr>
                <w:rFonts w:ascii="Arial" w:hAnsi="Arial" w:cs="Arial"/>
                <w:b/>
                <w:sz w:val="24"/>
                <w:szCs w:val="24"/>
              </w:rPr>
            </w:pPr>
            <w:r w:rsidRPr="000170F4">
              <w:rPr>
                <w:rFonts w:ascii="Arial" w:hAnsi="Arial" w:cs="Arial"/>
                <w:b/>
                <w:color w:val="000000"/>
                <w:sz w:val="24"/>
                <w:szCs w:val="24"/>
              </w:rPr>
              <w:t>Features</w:t>
            </w:r>
          </w:p>
        </w:tc>
        <w:tc>
          <w:tcPr>
            <w:tcW w:w="2303" w:type="dxa"/>
            <w:shd w:val="clear" w:color="auto" w:fill="auto"/>
          </w:tcPr>
          <w:p w:rsidR="000170F4" w:rsidRPr="000170F4" w:rsidRDefault="000170F4" w:rsidP="005F3139">
            <w:pPr>
              <w:spacing w:line="240" w:lineRule="auto"/>
              <w:jc w:val="center"/>
              <w:rPr>
                <w:rFonts w:ascii="Arial" w:hAnsi="Arial" w:cs="Arial"/>
                <w:b/>
                <w:sz w:val="24"/>
                <w:szCs w:val="24"/>
              </w:rPr>
            </w:pPr>
            <w:r w:rsidRPr="000170F4">
              <w:rPr>
                <w:rFonts w:ascii="Arial" w:hAnsi="Arial" w:cs="Arial"/>
                <w:b/>
                <w:color w:val="000000"/>
                <w:sz w:val="24"/>
                <w:szCs w:val="24"/>
              </w:rPr>
              <w:t>Total</w:t>
            </w:r>
          </w:p>
        </w:tc>
        <w:tc>
          <w:tcPr>
            <w:tcW w:w="2303" w:type="dxa"/>
            <w:shd w:val="clear" w:color="auto" w:fill="auto"/>
          </w:tcPr>
          <w:p w:rsidR="000170F4" w:rsidRPr="000170F4" w:rsidRDefault="000170F4" w:rsidP="005F3139">
            <w:pPr>
              <w:spacing w:line="240" w:lineRule="auto"/>
              <w:jc w:val="center"/>
              <w:rPr>
                <w:rFonts w:ascii="Arial" w:hAnsi="Arial" w:cs="Arial"/>
                <w:b/>
                <w:sz w:val="24"/>
                <w:szCs w:val="24"/>
              </w:rPr>
            </w:pPr>
            <w:r w:rsidRPr="000170F4">
              <w:rPr>
                <w:rFonts w:ascii="Arial" w:hAnsi="Arial" w:cs="Arial"/>
                <w:b/>
                <w:color w:val="000000"/>
                <w:sz w:val="24"/>
                <w:szCs w:val="24"/>
              </w:rPr>
              <w:t>Percent</w:t>
            </w:r>
          </w:p>
        </w:tc>
      </w:tr>
      <w:tr w:rsidR="000170F4" w:rsidRPr="000170F4" w:rsidTr="005F3139">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Age</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Average</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72</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r>
      <w:tr w:rsidR="000170F4" w:rsidRPr="000170F4" w:rsidTr="005F3139">
        <w:tc>
          <w:tcPr>
            <w:tcW w:w="2303" w:type="dxa"/>
            <w:vMerge w:val="restart"/>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Subgroups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&lt;40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%2,32</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40-49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%5,81</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50-59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10</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%11,62</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60-69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12</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%13,95</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70-79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29</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%33,72</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80-89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23</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%26,74</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90-96 years</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%5,81</w:t>
            </w:r>
          </w:p>
        </w:tc>
      </w:tr>
      <w:tr w:rsidR="000170F4" w:rsidRPr="000170F4" w:rsidTr="005F3139">
        <w:tc>
          <w:tcPr>
            <w:tcW w:w="2303" w:type="dxa"/>
            <w:vMerge w:val="restart"/>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Gender</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Male</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59</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%68,6</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Female</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27</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%31,4</w:t>
            </w:r>
          </w:p>
        </w:tc>
      </w:tr>
      <w:tr w:rsidR="000170F4" w:rsidRPr="000170F4" w:rsidTr="005F3139">
        <w:tc>
          <w:tcPr>
            <w:tcW w:w="2303" w:type="dxa"/>
            <w:vMerge w:val="restart"/>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hAnsi="Arial" w:cs="Arial"/>
                <w:b/>
                <w:color w:val="000000"/>
                <w:sz w:val="24"/>
                <w:szCs w:val="24"/>
              </w:rPr>
              <w:t>Underlying disease</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hAnsi="Arial" w:cs="Arial"/>
                <w:b/>
                <w:color w:val="000000"/>
                <w:sz w:val="24"/>
                <w:szCs w:val="24"/>
              </w:rPr>
              <w:t>Hypertension</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21</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%24,4</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200" w:line="240" w:lineRule="auto"/>
              <w:jc w:val="center"/>
              <w:rPr>
                <w:rFonts w:ascii="Arial" w:eastAsia="Calibri" w:hAnsi="Arial" w:cs="Arial"/>
                <w:b/>
                <w:sz w:val="24"/>
                <w:szCs w:val="24"/>
                <w:vertAlign w:val="superscript"/>
                <w:lang w:eastAsia="en-US"/>
              </w:rPr>
            </w:pPr>
            <w:r w:rsidRPr="000170F4">
              <w:rPr>
                <w:rFonts w:ascii="Arial" w:eastAsia="Calibri" w:hAnsi="Arial" w:cs="Arial"/>
                <w:b/>
                <w:sz w:val="24"/>
                <w:szCs w:val="24"/>
                <w:lang w:eastAsia="en-US"/>
              </w:rPr>
              <w:t>CVD</w:t>
            </w:r>
            <w:r w:rsidRPr="000170F4">
              <w:rPr>
                <w:rFonts w:ascii="Arial" w:eastAsia="Calibri" w:hAnsi="Arial" w:cs="Arial"/>
                <w:b/>
                <w:sz w:val="24"/>
                <w:szCs w:val="24"/>
                <w:vertAlign w:val="superscript"/>
                <w:lang w:eastAsia="en-US"/>
              </w:rPr>
              <w:t>1</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16</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%18,6</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200" w:line="240" w:lineRule="auto"/>
              <w:jc w:val="center"/>
              <w:rPr>
                <w:rFonts w:ascii="Arial" w:eastAsia="Calibri" w:hAnsi="Arial" w:cs="Arial"/>
                <w:b/>
                <w:sz w:val="24"/>
                <w:szCs w:val="24"/>
                <w:vertAlign w:val="superscript"/>
                <w:lang w:eastAsia="en-US"/>
              </w:rPr>
            </w:pPr>
            <w:r w:rsidRPr="000170F4">
              <w:rPr>
                <w:rFonts w:ascii="Arial" w:eastAsia="Calibri" w:hAnsi="Arial" w:cs="Arial"/>
                <w:b/>
                <w:sz w:val="24"/>
                <w:szCs w:val="24"/>
                <w:lang w:eastAsia="en-US"/>
              </w:rPr>
              <w:t>DM</w:t>
            </w:r>
            <w:r w:rsidRPr="000170F4">
              <w:rPr>
                <w:rFonts w:ascii="Arial" w:eastAsia="Calibri" w:hAnsi="Arial" w:cs="Arial"/>
                <w:b/>
                <w:sz w:val="24"/>
                <w:szCs w:val="24"/>
                <w:vertAlign w:val="superscript"/>
                <w:lang w:eastAsia="en-US"/>
              </w:rPr>
              <w:t>2</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13</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%15,1</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200" w:line="240" w:lineRule="auto"/>
              <w:jc w:val="center"/>
              <w:rPr>
                <w:rFonts w:ascii="Arial" w:eastAsia="Calibri" w:hAnsi="Arial" w:cs="Arial"/>
                <w:b/>
                <w:sz w:val="24"/>
                <w:szCs w:val="24"/>
                <w:vertAlign w:val="superscript"/>
                <w:lang w:eastAsia="en-US"/>
              </w:rPr>
            </w:pPr>
            <w:r w:rsidRPr="000170F4">
              <w:rPr>
                <w:rFonts w:ascii="Arial" w:eastAsia="Calibri" w:hAnsi="Arial" w:cs="Arial"/>
                <w:b/>
                <w:sz w:val="24"/>
                <w:szCs w:val="24"/>
                <w:lang w:eastAsia="en-US"/>
              </w:rPr>
              <w:t>COPD</w:t>
            </w:r>
            <w:r w:rsidRPr="000170F4">
              <w:rPr>
                <w:rFonts w:ascii="Arial" w:eastAsia="Calibri" w:hAnsi="Arial" w:cs="Arial"/>
                <w:b/>
                <w:sz w:val="24"/>
                <w:szCs w:val="24"/>
                <w:vertAlign w:val="superscript"/>
                <w:lang w:eastAsia="en-US"/>
              </w:rPr>
              <w:t>3</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13</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%15,1</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hAnsi="Arial" w:cs="Arial"/>
                <w:b/>
                <w:color w:val="000000"/>
                <w:sz w:val="24"/>
                <w:szCs w:val="24"/>
              </w:rPr>
              <w:t>Malignancy</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10</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%11,6</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200" w:line="240" w:lineRule="auto"/>
              <w:jc w:val="center"/>
              <w:rPr>
                <w:rFonts w:ascii="Arial" w:eastAsia="Calibri" w:hAnsi="Arial" w:cs="Arial"/>
                <w:b/>
                <w:sz w:val="24"/>
                <w:szCs w:val="24"/>
                <w:vertAlign w:val="superscript"/>
                <w:lang w:eastAsia="en-US"/>
              </w:rPr>
            </w:pPr>
            <w:r w:rsidRPr="000170F4">
              <w:rPr>
                <w:rFonts w:ascii="Arial" w:eastAsia="Calibri" w:hAnsi="Arial" w:cs="Arial"/>
                <w:b/>
                <w:sz w:val="24"/>
                <w:szCs w:val="24"/>
                <w:lang w:eastAsia="en-US"/>
              </w:rPr>
              <w:t>CKD</w:t>
            </w:r>
            <w:r w:rsidRPr="000170F4">
              <w:rPr>
                <w:rFonts w:ascii="Arial" w:eastAsia="Calibri" w:hAnsi="Arial" w:cs="Arial"/>
                <w:b/>
                <w:sz w:val="24"/>
                <w:szCs w:val="24"/>
                <w:vertAlign w:val="superscript"/>
                <w:lang w:eastAsia="en-US"/>
              </w:rPr>
              <w:t>4</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8</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%9,3</w:t>
            </w:r>
          </w:p>
        </w:tc>
      </w:tr>
      <w:tr w:rsidR="000170F4" w:rsidRPr="000170F4" w:rsidTr="005F3139">
        <w:tc>
          <w:tcPr>
            <w:tcW w:w="2303" w:type="dxa"/>
            <w:vMerge w:val="restart"/>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hAnsi="Arial" w:cs="Arial"/>
                <w:b/>
                <w:color w:val="000000"/>
                <w:sz w:val="24"/>
                <w:szCs w:val="24"/>
              </w:rPr>
              <w:t>Comorbidity association</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 xml:space="preserve">0 </w:t>
            </w:r>
            <w:r w:rsidRPr="000170F4">
              <w:rPr>
                <w:rFonts w:ascii="Arial" w:hAnsi="Arial" w:cs="Arial"/>
                <w:b/>
                <w:color w:val="000000"/>
                <w:sz w:val="24"/>
                <w:szCs w:val="24"/>
              </w:rPr>
              <w:t>Comorbidity</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40</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%46,52</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 xml:space="preserve">1 </w:t>
            </w:r>
            <w:r w:rsidRPr="000170F4">
              <w:rPr>
                <w:rFonts w:ascii="Arial" w:hAnsi="Arial" w:cs="Arial"/>
                <w:b/>
                <w:color w:val="000000"/>
                <w:sz w:val="24"/>
                <w:szCs w:val="24"/>
              </w:rPr>
              <w:t>Comorbidity</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21</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%24,4</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 xml:space="preserve">2 </w:t>
            </w:r>
            <w:r w:rsidRPr="000170F4">
              <w:rPr>
                <w:rFonts w:ascii="Arial" w:hAnsi="Arial" w:cs="Arial"/>
                <w:b/>
                <w:color w:val="000000"/>
                <w:sz w:val="24"/>
                <w:szCs w:val="24"/>
              </w:rPr>
              <w:t>Comorbidity</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13</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%15,1</w:t>
            </w:r>
          </w:p>
        </w:tc>
      </w:tr>
      <w:tr w:rsidR="000170F4" w:rsidRPr="000170F4" w:rsidTr="005F3139">
        <w:tc>
          <w:tcPr>
            <w:tcW w:w="2303" w:type="dxa"/>
            <w:vMerge/>
            <w:shd w:val="clear" w:color="auto" w:fill="auto"/>
          </w:tcPr>
          <w:p w:rsidR="000170F4" w:rsidRPr="000170F4" w:rsidRDefault="000170F4" w:rsidP="005F3139">
            <w:pPr>
              <w:spacing w:after="0" w:line="240" w:lineRule="auto"/>
              <w:jc w:val="center"/>
              <w:rPr>
                <w:rFonts w:ascii="Arial" w:eastAsia="Calibri" w:hAnsi="Arial" w:cs="Arial"/>
                <w:sz w:val="24"/>
                <w:szCs w:val="24"/>
                <w:lang w:eastAsia="en-US"/>
              </w:rPr>
            </w:pPr>
          </w:p>
        </w:tc>
        <w:tc>
          <w:tcPr>
            <w:tcW w:w="2303" w:type="dxa"/>
            <w:shd w:val="clear" w:color="auto" w:fill="auto"/>
          </w:tcPr>
          <w:p w:rsidR="000170F4" w:rsidRPr="000170F4" w:rsidRDefault="000170F4" w:rsidP="005F3139">
            <w:pPr>
              <w:spacing w:after="0" w:line="240" w:lineRule="auto"/>
              <w:jc w:val="center"/>
              <w:rPr>
                <w:rFonts w:ascii="Arial" w:eastAsia="Calibri" w:hAnsi="Arial" w:cs="Arial"/>
                <w:b/>
                <w:sz w:val="24"/>
                <w:szCs w:val="24"/>
                <w:lang w:eastAsia="en-US"/>
              </w:rPr>
            </w:pPr>
            <w:r w:rsidRPr="000170F4">
              <w:rPr>
                <w:rFonts w:ascii="Arial" w:eastAsia="Calibri" w:hAnsi="Arial" w:cs="Arial"/>
                <w:b/>
                <w:color w:val="444444"/>
                <w:sz w:val="24"/>
                <w:szCs w:val="24"/>
                <w:lang w:eastAsia="en-US"/>
              </w:rPr>
              <w:t>≥</w:t>
            </w:r>
            <w:r w:rsidRPr="000170F4">
              <w:rPr>
                <w:rFonts w:ascii="Arial" w:eastAsia="Calibri" w:hAnsi="Arial" w:cs="Arial"/>
                <w:b/>
                <w:color w:val="000000"/>
                <w:sz w:val="24"/>
                <w:szCs w:val="24"/>
                <w:shd w:val="clear" w:color="auto" w:fill="FFFFFF"/>
                <w:lang w:eastAsia="en-US"/>
              </w:rPr>
              <w:t xml:space="preserve">3 </w:t>
            </w:r>
            <w:r w:rsidRPr="000170F4">
              <w:rPr>
                <w:rFonts w:ascii="Arial" w:hAnsi="Arial" w:cs="Arial"/>
                <w:b/>
                <w:color w:val="000000"/>
                <w:sz w:val="24"/>
                <w:szCs w:val="24"/>
              </w:rPr>
              <w:t>Comorbidity</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12</w:t>
            </w:r>
          </w:p>
        </w:tc>
        <w:tc>
          <w:tcPr>
            <w:tcW w:w="2303" w:type="dxa"/>
            <w:shd w:val="clear" w:color="auto" w:fill="auto"/>
          </w:tcPr>
          <w:p w:rsidR="000170F4" w:rsidRPr="000170F4" w:rsidRDefault="000170F4"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%13,9</w:t>
            </w:r>
          </w:p>
        </w:tc>
      </w:tr>
    </w:tbl>
    <w:tbl>
      <w:tblPr>
        <w:tblpPr w:leftFromText="141" w:rightFromText="141" w:vertAnchor="page" w:horzAnchor="margin" w:tblpY="5836"/>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7"/>
        <w:gridCol w:w="1628"/>
        <w:gridCol w:w="2185"/>
        <w:gridCol w:w="1907"/>
        <w:gridCol w:w="1910"/>
      </w:tblGrid>
      <w:tr w:rsidR="000170F4" w:rsidRPr="000170F4" w:rsidTr="003A0BBA">
        <w:trPr>
          <w:trHeight w:val="320"/>
        </w:trPr>
        <w:tc>
          <w:tcPr>
            <w:tcW w:w="1907" w:type="dxa"/>
            <w:vMerge w:val="restart"/>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p>
          <w:p w:rsidR="000170F4" w:rsidRPr="000170F4" w:rsidRDefault="000170F4" w:rsidP="003A0BBA">
            <w:pPr>
              <w:spacing w:after="0" w:line="240" w:lineRule="auto"/>
              <w:jc w:val="center"/>
              <w:rPr>
                <w:rFonts w:ascii="Arial" w:eastAsia="Calibri" w:hAnsi="Arial" w:cs="Arial"/>
                <w:sz w:val="24"/>
                <w:szCs w:val="24"/>
                <w:lang w:eastAsia="en-US"/>
              </w:rPr>
            </w:pPr>
          </w:p>
        </w:tc>
        <w:tc>
          <w:tcPr>
            <w:tcW w:w="7630" w:type="dxa"/>
            <w:gridSpan w:val="4"/>
            <w:shd w:val="clear" w:color="auto" w:fill="auto"/>
          </w:tcPr>
          <w:p w:rsidR="000170F4" w:rsidRPr="000170F4" w:rsidRDefault="000170F4" w:rsidP="003A0BBA">
            <w:pPr>
              <w:spacing w:after="0" w:line="240" w:lineRule="auto"/>
              <w:jc w:val="center"/>
              <w:rPr>
                <w:rFonts w:ascii="Arial" w:hAnsi="Arial" w:cs="Arial"/>
                <w:b/>
                <w:sz w:val="24"/>
                <w:szCs w:val="24"/>
              </w:rPr>
            </w:pPr>
            <w:r w:rsidRPr="000170F4">
              <w:rPr>
                <w:rFonts w:ascii="Arial" w:hAnsi="Arial" w:cs="Arial"/>
                <w:b/>
                <w:sz w:val="24"/>
                <w:szCs w:val="24"/>
              </w:rPr>
              <w:t>CT RESULT</w:t>
            </w:r>
          </w:p>
          <w:p w:rsidR="000170F4" w:rsidRPr="000170F4" w:rsidRDefault="000170F4" w:rsidP="003A0BBA">
            <w:pPr>
              <w:spacing w:after="0" w:line="240" w:lineRule="auto"/>
              <w:jc w:val="center"/>
              <w:rPr>
                <w:rFonts w:ascii="Arial" w:eastAsia="Calibri" w:hAnsi="Arial" w:cs="Arial"/>
                <w:b/>
                <w:sz w:val="24"/>
                <w:szCs w:val="24"/>
                <w:lang w:eastAsia="en-US"/>
              </w:rPr>
            </w:pPr>
          </w:p>
        </w:tc>
      </w:tr>
      <w:tr w:rsidR="000170F4" w:rsidRPr="000170F4" w:rsidTr="003A0BBA">
        <w:trPr>
          <w:trHeight w:val="2089"/>
        </w:trPr>
        <w:tc>
          <w:tcPr>
            <w:tcW w:w="1907" w:type="dxa"/>
            <w:vMerge/>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p>
        </w:tc>
        <w:tc>
          <w:tcPr>
            <w:tcW w:w="1628" w:type="dxa"/>
            <w:shd w:val="clear" w:color="auto" w:fill="auto"/>
          </w:tcPr>
          <w:p w:rsidR="000170F4" w:rsidRPr="000170F4" w:rsidRDefault="000170F4" w:rsidP="003A0BBA">
            <w:pPr>
              <w:spacing w:after="0" w:line="240" w:lineRule="auto"/>
              <w:jc w:val="center"/>
              <w:rPr>
                <w:rFonts w:ascii="Arial" w:hAnsi="Arial" w:cs="Arial"/>
                <w:b/>
                <w:sz w:val="24"/>
                <w:szCs w:val="24"/>
              </w:rPr>
            </w:pPr>
            <w:r w:rsidRPr="000170F4">
              <w:rPr>
                <w:rFonts w:ascii="Arial" w:hAnsi="Arial" w:cs="Arial"/>
                <w:b/>
                <w:sz w:val="24"/>
                <w:szCs w:val="24"/>
              </w:rPr>
              <w:t xml:space="preserve">COVID-19 compatible (Group 1) </w:t>
            </w:r>
          </w:p>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hAnsi="Arial" w:cs="Arial"/>
                <w:b/>
                <w:sz w:val="24"/>
                <w:szCs w:val="24"/>
              </w:rPr>
              <w:t>(n = 51)</w:t>
            </w:r>
          </w:p>
        </w:tc>
        <w:tc>
          <w:tcPr>
            <w:tcW w:w="2185" w:type="dxa"/>
            <w:shd w:val="clear" w:color="auto" w:fill="auto"/>
          </w:tcPr>
          <w:p w:rsidR="000170F4" w:rsidRPr="000170F4" w:rsidRDefault="000170F4" w:rsidP="003A0BBA">
            <w:pPr>
              <w:spacing w:after="0" w:line="240" w:lineRule="auto"/>
              <w:jc w:val="center"/>
              <w:rPr>
                <w:rFonts w:ascii="Arial" w:hAnsi="Arial" w:cs="Arial"/>
                <w:b/>
                <w:color w:val="000000"/>
                <w:sz w:val="24"/>
                <w:szCs w:val="24"/>
              </w:rPr>
            </w:pPr>
            <w:r w:rsidRPr="000170F4">
              <w:rPr>
                <w:rFonts w:ascii="Arial" w:hAnsi="Arial" w:cs="Arial"/>
                <w:b/>
                <w:color w:val="000000"/>
                <w:sz w:val="24"/>
                <w:szCs w:val="24"/>
              </w:rPr>
              <w:t xml:space="preserve">Intermediate Group </w:t>
            </w:r>
          </w:p>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hAnsi="Arial" w:cs="Arial"/>
                <w:b/>
                <w:color w:val="000000"/>
                <w:sz w:val="24"/>
                <w:szCs w:val="24"/>
              </w:rPr>
              <w:t>(Group II)</w:t>
            </w:r>
            <w:r w:rsidRPr="000170F4">
              <w:rPr>
                <w:rFonts w:ascii="Arial" w:eastAsia="Calibri" w:hAnsi="Arial" w:cs="Arial"/>
                <w:b/>
                <w:sz w:val="24"/>
                <w:szCs w:val="24"/>
                <w:lang w:eastAsia="en-US"/>
              </w:rPr>
              <w:t xml:space="preserve"> </w:t>
            </w:r>
          </w:p>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(n=7)</w:t>
            </w:r>
          </w:p>
        </w:tc>
        <w:tc>
          <w:tcPr>
            <w:tcW w:w="1907" w:type="dxa"/>
            <w:shd w:val="clear" w:color="auto" w:fill="auto"/>
          </w:tcPr>
          <w:p w:rsidR="000170F4" w:rsidRPr="000170F4" w:rsidRDefault="000170F4" w:rsidP="003A0BBA">
            <w:pPr>
              <w:spacing w:after="0" w:line="240" w:lineRule="auto"/>
              <w:jc w:val="center"/>
              <w:rPr>
                <w:rFonts w:ascii="Arial" w:hAnsi="Arial" w:cs="Arial"/>
                <w:b/>
                <w:sz w:val="24"/>
                <w:szCs w:val="24"/>
              </w:rPr>
            </w:pPr>
            <w:r w:rsidRPr="000170F4">
              <w:rPr>
                <w:rFonts w:ascii="Arial" w:hAnsi="Arial" w:cs="Arial"/>
                <w:b/>
                <w:sz w:val="24"/>
                <w:szCs w:val="24"/>
              </w:rPr>
              <w:t>CT incompatible (Group 3)</w:t>
            </w:r>
          </w:p>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hAnsi="Arial" w:cs="Arial"/>
                <w:b/>
                <w:sz w:val="24"/>
                <w:szCs w:val="24"/>
              </w:rPr>
              <w:t xml:space="preserve"> (n=1)</w:t>
            </w:r>
          </w:p>
        </w:tc>
        <w:tc>
          <w:tcPr>
            <w:tcW w:w="1910" w:type="dxa"/>
            <w:shd w:val="clear" w:color="auto" w:fill="auto"/>
          </w:tcPr>
          <w:p w:rsidR="000170F4" w:rsidRPr="000170F4" w:rsidRDefault="000170F4" w:rsidP="003A0BBA">
            <w:pPr>
              <w:spacing w:after="0" w:line="240" w:lineRule="auto"/>
              <w:jc w:val="center"/>
              <w:rPr>
                <w:rFonts w:ascii="Arial" w:hAnsi="Arial" w:cs="Arial"/>
                <w:b/>
                <w:sz w:val="24"/>
                <w:szCs w:val="24"/>
              </w:rPr>
            </w:pPr>
            <w:r w:rsidRPr="000170F4">
              <w:rPr>
                <w:rFonts w:ascii="Arial" w:hAnsi="Arial" w:cs="Arial"/>
                <w:b/>
                <w:sz w:val="24"/>
                <w:szCs w:val="24"/>
              </w:rPr>
              <w:t>No CT</w:t>
            </w:r>
          </w:p>
          <w:p w:rsidR="000170F4" w:rsidRPr="000170F4" w:rsidRDefault="000170F4" w:rsidP="003A0BBA">
            <w:pPr>
              <w:spacing w:after="0" w:line="240" w:lineRule="auto"/>
              <w:jc w:val="center"/>
              <w:rPr>
                <w:rFonts w:ascii="Arial" w:hAnsi="Arial" w:cs="Arial"/>
                <w:b/>
                <w:sz w:val="24"/>
                <w:szCs w:val="24"/>
              </w:rPr>
            </w:pPr>
            <w:r w:rsidRPr="000170F4">
              <w:rPr>
                <w:rFonts w:ascii="Arial" w:hAnsi="Arial" w:cs="Arial"/>
                <w:b/>
                <w:sz w:val="24"/>
                <w:szCs w:val="24"/>
              </w:rPr>
              <w:t xml:space="preserve"> (n = 27)</w:t>
            </w:r>
          </w:p>
          <w:p w:rsidR="000170F4" w:rsidRPr="000170F4" w:rsidRDefault="000170F4" w:rsidP="003A0BBA">
            <w:pPr>
              <w:spacing w:after="0" w:line="240" w:lineRule="auto"/>
              <w:jc w:val="center"/>
              <w:rPr>
                <w:rFonts w:ascii="Arial" w:eastAsia="Calibri" w:hAnsi="Arial" w:cs="Arial"/>
                <w:b/>
                <w:sz w:val="24"/>
                <w:szCs w:val="24"/>
                <w:lang w:eastAsia="en-US"/>
              </w:rPr>
            </w:pPr>
          </w:p>
        </w:tc>
      </w:tr>
      <w:tr w:rsidR="000170F4" w:rsidRPr="000170F4" w:rsidTr="003A0BBA">
        <w:trPr>
          <w:trHeight w:val="302"/>
        </w:trPr>
        <w:tc>
          <w:tcPr>
            <w:tcW w:w="1907" w:type="dxa"/>
            <w:shd w:val="clear" w:color="auto" w:fill="auto"/>
          </w:tcPr>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PCR (+) (n=21)</w:t>
            </w:r>
          </w:p>
        </w:tc>
        <w:tc>
          <w:tcPr>
            <w:tcW w:w="1628"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9+9¹</w:t>
            </w:r>
          </w:p>
        </w:tc>
        <w:tc>
          <w:tcPr>
            <w:tcW w:w="2185"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0</w:t>
            </w:r>
          </w:p>
        </w:tc>
        <w:tc>
          <w:tcPr>
            <w:tcW w:w="1907"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0</w:t>
            </w:r>
          </w:p>
        </w:tc>
        <w:tc>
          <w:tcPr>
            <w:tcW w:w="1910"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3</w:t>
            </w:r>
          </w:p>
        </w:tc>
      </w:tr>
      <w:tr w:rsidR="000170F4" w:rsidRPr="000170F4" w:rsidTr="003A0BBA">
        <w:trPr>
          <w:trHeight w:val="320"/>
        </w:trPr>
        <w:tc>
          <w:tcPr>
            <w:tcW w:w="1907" w:type="dxa"/>
            <w:shd w:val="clear" w:color="auto" w:fill="auto"/>
          </w:tcPr>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PCR (-) (n=65)</w:t>
            </w:r>
          </w:p>
        </w:tc>
        <w:tc>
          <w:tcPr>
            <w:tcW w:w="1628"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33</w:t>
            </w:r>
          </w:p>
        </w:tc>
        <w:tc>
          <w:tcPr>
            <w:tcW w:w="2185"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7</w:t>
            </w:r>
          </w:p>
        </w:tc>
        <w:tc>
          <w:tcPr>
            <w:tcW w:w="1907"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w:t>
            </w:r>
          </w:p>
        </w:tc>
        <w:tc>
          <w:tcPr>
            <w:tcW w:w="1910"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24</w:t>
            </w:r>
          </w:p>
        </w:tc>
      </w:tr>
      <w:tr w:rsidR="000170F4" w:rsidRPr="000170F4" w:rsidTr="003A0BBA">
        <w:trPr>
          <w:trHeight w:val="320"/>
        </w:trPr>
        <w:tc>
          <w:tcPr>
            <w:tcW w:w="1907" w:type="dxa"/>
            <w:shd w:val="clear" w:color="auto" w:fill="auto"/>
          </w:tcPr>
          <w:p w:rsidR="000170F4" w:rsidRPr="000170F4" w:rsidRDefault="000170F4" w:rsidP="003A0BBA">
            <w:pPr>
              <w:spacing w:after="0" w:line="240" w:lineRule="auto"/>
              <w:jc w:val="center"/>
              <w:rPr>
                <w:rFonts w:ascii="Arial" w:eastAsia="Calibri" w:hAnsi="Arial" w:cs="Arial"/>
                <w:b/>
                <w:sz w:val="24"/>
                <w:szCs w:val="24"/>
                <w:lang w:eastAsia="en-US"/>
              </w:rPr>
            </w:pPr>
            <w:r w:rsidRPr="000170F4">
              <w:rPr>
                <w:rFonts w:ascii="Arial" w:eastAsia="Calibri" w:hAnsi="Arial" w:cs="Arial"/>
                <w:b/>
                <w:sz w:val="24"/>
                <w:szCs w:val="24"/>
                <w:lang w:eastAsia="en-US"/>
              </w:rPr>
              <w:t>Total</w:t>
            </w:r>
          </w:p>
        </w:tc>
        <w:tc>
          <w:tcPr>
            <w:tcW w:w="1628"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51</w:t>
            </w:r>
          </w:p>
        </w:tc>
        <w:tc>
          <w:tcPr>
            <w:tcW w:w="2185"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7</w:t>
            </w:r>
          </w:p>
        </w:tc>
        <w:tc>
          <w:tcPr>
            <w:tcW w:w="1907"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1</w:t>
            </w:r>
          </w:p>
        </w:tc>
        <w:tc>
          <w:tcPr>
            <w:tcW w:w="1910" w:type="dxa"/>
            <w:shd w:val="clear" w:color="auto" w:fill="auto"/>
          </w:tcPr>
          <w:p w:rsidR="000170F4" w:rsidRPr="000170F4" w:rsidRDefault="000170F4" w:rsidP="003A0BBA">
            <w:pPr>
              <w:spacing w:after="0" w:line="240" w:lineRule="auto"/>
              <w:jc w:val="center"/>
              <w:rPr>
                <w:rFonts w:ascii="Arial" w:eastAsia="Calibri" w:hAnsi="Arial" w:cs="Arial"/>
                <w:sz w:val="24"/>
                <w:szCs w:val="24"/>
                <w:lang w:eastAsia="en-US"/>
              </w:rPr>
            </w:pPr>
            <w:r w:rsidRPr="000170F4">
              <w:rPr>
                <w:rFonts w:ascii="Arial" w:eastAsia="Calibri" w:hAnsi="Arial" w:cs="Arial"/>
                <w:sz w:val="24"/>
                <w:szCs w:val="24"/>
                <w:lang w:eastAsia="en-US"/>
              </w:rPr>
              <w:t>27</w:t>
            </w:r>
          </w:p>
        </w:tc>
      </w:tr>
    </w:tbl>
    <w:p w:rsidR="000170F4" w:rsidRPr="000170F4" w:rsidRDefault="000170F4" w:rsidP="000170F4">
      <w:pPr>
        <w:spacing w:line="240" w:lineRule="auto"/>
        <w:ind w:firstLine="708"/>
        <w:jc w:val="both"/>
        <w:rPr>
          <w:rFonts w:ascii="Arial" w:hAnsi="Arial" w:cs="Arial"/>
          <w:color w:val="000000"/>
          <w:sz w:val="24"/>
          <w:szCs w:val="24"/>
          <w:shd w:val="clear" w:color="auto" w:fill="FFFFFF"/>
        </w:rPr>
      </w:pPr>
    </w:p>
    <w:p w:rsidR="000170F4" w:rsidRPr="000170F4" w:rsidRDefault="000170F4" w:rsidP="000170F4">
      <w:pPr>
        <w:spacing w:after="0" w:line="240" w:lineRule="auto"/>
        <w:jc w:val="both"/>
        <w:rPr>
          <w:rFonts w:ascii="Arial" w:hAnsi="Arial" w:cs="Arial"/>
          <w:color w:val="000000"/>
          <w:sz w:val="24"/>
          <w:szCs w:val="24"/>
        </w:rPr>
      </w:pPr>
      <w:r w:rsidRPr="000170F4">
        <w:rPr>
          <w:rFonts w:ascii="Arial" w:hAnsi="Arial" w:cs="Arial"/>
          <w:color w:val="000000"/>
          <w:sz w:val="24"/>
          <w:szCs w:val="24"/>
        </w:rPr>
        <w:t>¹: Cardiovascular disease</w:t>
      </w:r>
    </w:p>
    <w:p w:rsidR="000170F4" w:rsidRPr="000170F4" w:rsidRDefault="000170F4" w:rsidP="000170F4">
      <w:pPr>
        <w:spacing w:after="0" w:line="240" w:lineRule="auto"/>
        <w:jc w:val="both"/>
        <w:rPr>
          <w:rFonts w:ascii="Arial" w:hAnsi="Arial" w:cs="Arial"/>
          <w:color w:val="000000"/>
          <w:sz w:val="24"/>
          <w:szCs w:val="24"/>
        </w:rPr>
      </w:pPr>
      <w:r w:rsidRPr="000170F4">
        <w:rPr>
          <w:rFonts w:ascii="Arial" w:hAnsi="Arial" w:cs="Arial"/>
          <w:color w:val="000000"/>
          <w:sz w:val="24"/>
          <w:szCs w:val="24"/>
        </w:rPr>
        <w:t>²: Diabetes mellitus</w:t>
      </w:r>
    </w:p>
    <w:p w:rsidR="000170F4" w:rsidRPr="000170F4" w:rsidRDefault="000170F4" w:rsidP="000170F4">
      <w:pPr>
        <w:spacing w:after="0" w:line="240" w:lineRule="auto"/>
        <w:jc w:val="both"/>
        <w:rPr>
          <w:rFonts w:ascii="Arial" w:hAnsi="Arial" w:cs="Arial"/>
          <w:color w:val="000000"/>
          <w:sz w:val="24"/>
          <w:szCs w:val="24"/>
        </w:rPr>
      </w:pPr>
      <w:r w:rsidRPr="000170F4">
        <w:rPr>
          <w:rFonts w:ascii="Arial" w:hAnsi="Arial" w:cs="Arial"/>
          <w:color w:val="000000"/>
          <w:sz w:val="24"/>
          <w:szCs w:val="24"/>
        </w:rPr>
        <w:t>³: Chronic obstructive pulmonary disease</w:t>
      </w:r>
    </w:p>
    <w:p w:rsidR="000170F4" w:rsidRPr="000170F4" w:rsidRDefault="000170F4" w:rsidP="000170F4">
      <w:pPr>
        <w:spacing w:after="0" w:line="240" w:lineRule="auto"/>
        <w:jc w:val="both"/>
        <w:rPr>
          <w:rFonts w:ascii="Arial" w:hAnsi="Arial" w:cs="Arial"/>
          <w:color w:val="000000"/>
          <w:sz w:val="24"/>
          <w:szCs w:val="24"/>
          <w:shd w:val="clear" w:color="auto" w:fill="FFFFFF"/>
        </w:rPr>
      </w:pPr>
      <w:r w:rsidRPr="000170F4">
        <w:rPr>
          <w:rFonts w:ascii="Arial" w:hAnsi="Arial" w:cs="Arial"/>
          <w:color w:val="000000"/>
          <w:sz w:val="24"/>
          <w:szCs w:val="24"/>
        </w:rPr>
        <w:t>⁴: Chronic kidney disease</w:t>
      </w:r>
    </w:p>
    <w:p w:rsidR="000170F4" w:rsidRDefault="000170F4" w:rsidP="000170F4">
      <w:pPr>
        <w:spacing w:after="0" w:line="240" w:lineRule="auto"/>
        <w:ind w:firstLine="720"/>
        <w:jc w:val="both"/>
        <w:rPr>
          <w:rFonts w:ascii="Arial" w:hAnsi="Arial" w:cs="Arial"/>
          <w:color w:val="000000"/>
          <w:sz w:val="24"/>
          <w:szCs w:val="24"/>
          <w:shd w:val="clear" w:color="auto" w:fill="FFFFFF"/>
        </w:rPr>
      </w:pPr>
    </w:p>
    <w:p w:rsidR="000170F4" w:rsidRDefault="000170F4" w:rsidP="000170F4">
      <w:pPr>
        <w:spacing w:after="0" w:line="240" w:lineRule="auto"/>
        <w:ind w:firstLine="720"/>
        <w:jc w:val="both"/>
        <w:rPr>
          <w:rFonts w:ascii="Arial" w:hAnsi="Arial" w:cs="Arial"/>
          <w:color w:val="000000"/>
          <w:sz w:val="24"/>
          <w:szCs w:val="24"/>
          <w:shd w:val="clear" w:color="auto" w:fill="FFFFFF"/>
        </w:rPr>
      </w:pPr>
    </w:p>
    <w:p w:rsidR="000170F4" w:rsidRPr="000170F4" w:rsidRDefault="000170F4" w:rsidP="000170F4">
      <w:pPr>
        <w:spacing w:line="240" w:lineRule="auto"/>
        <w:jc w:val="both"/>
        <w:rPr>
          <w:rFonts w:ascii="Arial" w:hAnsi="Arial" w:cs="Arial"/>
          <w:color w:val="000000"/>
          <w:sz w:val="24"/>
          <w:szCs w:val="24"/>
        </w:rPr>
      </w:pPr>
      <w:r w:rsidRPr="000170F4">
        <w:rPr>
          <w:rFonts w:ascii="Arial" w:hAnsi="Arial" w:cs="Arial"/>
          <w:color w:val="000000"/>
          <w:sz w:val="24"/>
          <w:szCs w:val="24"/>
        </w:rPr>
        <w:t>Table 2: PCR and CT results of the 86 cases analyzed</w:t>
      </w:r>
    </w:p>
    <w:p w:rsidR="000170F4" w:rsidRDefault="000170F4" w:rsidP="003A0BBA">
      <w:pPr>
        <w:spacing w:after="0" w:line="240" w:lineRule="auto"/>
        <w:jc w:val="both"/>
        <w:rPr>
          <w:rFonts w:ascii="Arial" w:hAnsi="Arial" w:cs="Arial"/>
          <w:color w:val="000000"/>
          <w:sz w:val="24"/>
          <w:szCs w:val="24"/>
          <w:shd w:val="clear" w:color="auto" w:fill="FFFFFF"/>
        </w:rPr>
      </w:pPr>
      <w:r w:rsidRPr="000170F4">
        <w:rPr>
          <w:rFonts w:ascii="Arial" w:hAnsi="Arial" w:cs="Arial"/>
          <w:color w:val="000000"/>
          <w:sz w:val="24"/>
          <w:szCs w:val="24"/>
          <w:shd w:val="clear" w:color="auto" w:fill="FFFFFF"/>
          <w:vertAlign w:val="superscript"/>
        </w:rPr>
        <w:t xml:space="preserve"> 1</w:t>
      </w:r>
      <w:r w:rsidRPr="000170F4">
        <w:rPr>
          <w:rFonts w:ascii="Arial" w:hAnsi="Arial" w:cs="Arial"/>
          <w:sz w:val="24"/>
          <w:szCs w:val="24"/>
        </w:rPr>
        <w:t xml:space="preserve"> PCR positive patients who became negative later</w:t>
      </w:r>
    </w:p>
    <w:p w:rsidR="003A0BBA" w:rsidRDefault="003A0BBA" w:rsidP="000170F4">
      <w:pPr>
        <w:spacing w:after="0" w:line="240" w:lineRule="auto"/>
        <w:ind w:firstLine="720"/>
        <w:jc w:val="both"/>
        <w:rPr>
          <w:rFonts w:ascii="Arial" w:hAnsi="Arial" w:cs="Arial"/>
          <w:color w:val="000000"/>
          <w:sz w:val="24"/>
          <w:szCs w:val="24"/>
          <w:shd w:val="clear" w:color="auto" w:fill="FFFFFF"/>
        </w:rPr>
      </w:pPr>
    </w:p>
    <w:p w:rsidR="0032562B" w:rsidRPr="000170F4" w:rsidRDefault="00B1266B" w:rsidP="000170F4">
      <w:pPr>
        <w:spacing w:after="0" w:line="240" w:lineRule="auto"/>
        <w:ind w:firstLine="720"/>
        <w:jc w:val="both"/>
        <w:rPr>
          <w:rFonts w:ascii="Arial" w:hAnsi="Arial" w:cs="Arial"/>
          <w:color w:val="000000"/>
          <w:sz w:val="24"/>
          <w:szCs w:val="24"/>
          <w:shd w:val="clear" w:color="auto" w:fill="FFFFFF"/>
        </w:rPr>
      </w:pP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xml:space="preserve"> antibody tests of ten cases were examined, and only one of them was found positive. The </w:t>
      </w: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xml:space="preserve"> RT-qPCR result of all the cases whose antibody </w:t>
      </w:r>
      <w:r w:rsidR="000528E3" w:rsidRPr="000170F4">
        <w:rPr>
          <w:rFonts w:ascii="Arial" w:hAnsi="Arial" w:cs="Arial"/>
          <w:color w:val="000000"/>
          <w:sz w:val="24"/>
          <w:szCs w:val="24"/>
          <w:shd w:val="clear" w:color="auto" w:fill="FFFFFF"/>
        </w:rPr>
        <w:t>tests were examined was</w:t>
      </w:r>
      <w:r w:rsidR="0032562B" w:rsidRPr="000170F4">
        <w:rPr>
          <w:rFonts w:ascii="Arial" w:hAnsi="Arial" w:cs="Arial"/>
          <w:color w:val="000000"/>
          <w:sz w:val="24"/>
          <w:szCs w:val="24"/>
          <w:shd w:val="clear" w:color="auto" w:fill="FFFFFF"/>
        </w:rPr>
        <w:t xml:space="preserve"> negative. Looking at the CT results of these cases, in the case with a positive </w:t>
      </w: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xml:space="preserve"> antibody test, BT was found to be compatible with </w:t>
      </w: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xml:space="preserve">. While the CT result of 8 of the cases with negative </w:t>
      </w: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xml:space="preserve"> antibody tests was compatible with </w:t>
      </w:r>
      <w:r w:rsidRPr="000170F4">
        <w:rPr>
          <w:rFonts w:ascii="Arial" w:hAnsi="Arial" w:cs="Arial"/>
          <w:color w:val="000000"/>
          <w:sz w:val="24"/>
          <w:szCs w:val="24"/>
          <w:shd w:val="clear" w:color="auto" w:fill="FFFFFF"/>
        </w:rPr>
        <w:t>COVID-19</w:t>
      </w:r>
      <w:r w:rsidR="0032562B" w:rsidRPr="000170F4">
        <w:rPr>
          <w:rFonts w:ascii="Arial" w:hAnsi="Arial" w:cs="Arial"/>
          <w:color w:val="000000"/>
          <w:sz w:val="24"/>
          <w:szCs w:val="24"/>
          <w:shd w:val="clear" w:color="auto" w:fill="FFFFFF"/>
        </w:rPr>
        <w:t>, the CT result of one was compatible with the intermediate case.</w:t>
      </w:r>
    </w:p>
    <w:p w:rsidR="0032562B" w:rsidRPr="000170F4" w:rsidRDefault="0084736E" w:rsidP="000170F4">
      <w:pPr>
        <w:spacing w:line="240" w:lineRule="auto"/>
        <w:jc w:val="both"/>
        <w:rPr>
          <w:rFonts w:ascii="Arial" w:hAnsi="Arial" w:cs="Arial"/>
          <w:sz w:val="24"/>
          <w:szCs w:val="24"/>
          <w:shd w:val="clear" w:color="auto" w:fill="FFFFFF"/>
        </w:rPr>
      </w:pPr>
      <w:r w:rsidRPr="000170F4">
        <w:rPr>
          <w:rFonts w:ascii="Arial" w:hAnsi="Arial" w:cs="Arial"/>
          <w:b/>
          <w:color w:val="000000"/>
          <w:sz w:val="24"/>
          <w:szCs w:val="24"/>
          <w:shd w:val="clear" w:color="auto" w:fill="FFFFFF"/>
        </w:rPr>
        <w:tab/>
      </w:r>
      <w:r w:rsidR="0032562B" w:rsidRPr="000170F4">
        <w:rPr>
          <w:rFonts w:ascii="Arial" w:hAnsi="Arial" w:cs="Arial"/>
          <w:sz w:val="24"/>
          <w:szCs w:val="24"/>
          <w:shd w:val="clear" w:color="auto" w:fill="FFFFFF"/>
        </w:rPr>
        <w:t>Lab</w:t>
      </w:r>
      <w:r w:rsidR="000528E3" w:rsidRPr="000170F4">
        <w:rPr>
          <w:rFonts w:ascii="Arial" w:hAnsi="Arial" w:cs="Arial"/>
          <w:sz w:val="24"/>
          <w:szCs w:val="24"/>
          <w:shd w:val="clear" w:color="auto" w:fill="FFFFFF"/>
        </w:rPr>
        <w:t>oratory findings of the death</w:t>
      </w:r>
      <w:r w:rsidR="0032562B" w:rsidRPr="000170F4">
        <w:rPr>
          <w:rFonts w:ascii="Arial" w:hAnsi="Arial" w:cs="Arial"/>
          <w:sz w:val="24"/>
          <w:szCs w:val="24"/>
          <w:shd w:val="clear" w:color="auto" w:fill="FFFFFF"/>
        </w:rPr>
        <w:t xml:space="preserve"> cases at the time of admission to the hospital and in the last 24 hours before they died are shown in Table 3. When the blood tables of the cases were examined,  respectively, on the day of hospitalization and in the last 24 hours; the neutrophil increase was 63% and 69%, white blood cell increase was 41% and 64%, while lymphocyte reduction was 52% and 45%.</w:t>
      </w:r>
      <w:r w:rsidR="008A3302" w:rsidRPr="000170F4">
        <w:rPr>
          <w:rFonts w:ascii="Arial" w:hAnsi="Arial" w:cs="Arial"/>
          <w:sz w:val="24"/>
          <w:szCs w:val="24"/>
          <w:shd w:val="clear" w:color="auto" w:fill="FFFFFF"/>
        </w:rPr>
        <w:t xml:space="preserve"> When the inflammatory markers of the cases were evaluated on the day of hospitalization and in the last 24 hours, respectively; </w:t>
      </w:r>
      <w:r w:rsidR="0032562B" w:rsidRPr="000170F4">
        <w:rPr>
          <w:rFonts w:ascii="Arial" w:hAnsi="Arial" w:cs="Arial"/>
          <w:sz w:val="24"/>
          <w:szCs w:val="24"/>
          <w:shd w:val="clear" w:color="auto" w:fill="FFFFFF"/>
        </w:rPr>
        <w:t xml:space="preserve">CRP increase was 97% and 95%,LDH increase </w:t>
      </w:r>
      <w:r w:rsidR="008A3302" w:rsidRPr="000170F4">
        <w:rPr>
          <w:rFonts w:ascii="Arial" w:hAnsi="Arial" w:cs="Arial"/>
          <w:sz w:val="24"/>
          <w:szCs w:val="24"/>
          <w:shd w:val="clear" w:color="auto" w:fill="FFFFFF"/>
        </w:rPr>
        <w:t xml:space="preserve">was </w:t>
      </w:r>
      <w:r w:rsidR="0032562B" w:rsidRPr="000170F4">
        <w:rPr>
          <w:rFonts w:ascii="Arial" w:hAnsi="Arial" w:cs="Arial"/>
          <w:sz w:val="24"/>
          <w:szCs w:val="24"/>
          <w:shd w:val="clear" w:color="auto" w:fill="FFFFFF"/>
        </w:rPr>
        <w:t xml:space="preserve">76% and 84%; D-dimer increase </w:t>
      </w:r>
      <w:r w:rsidR="008A3302" w:rsidRPr="000170F4">
        <w:rPr>
          <w:rFonts w:ascii="Arial" w:hAnsi="Arial" w:cs="Arial"/>
          <w:sz w:val="24"/>
          <w:szCs w:val="24"/>
          <w:shd w:val="clear" w:color="auto" w:fill="FFFFFF"/>
        </w:rPr>
        <w:t xml:space="preserve">was </w:t>
      </w:r>
      <w:r w:rsidR="0032562B" w:rsidRPr="000170F4">
        <w:rPr>
          <w:rFonts w:ascii="Arial" w:hAnsi="Arial" w:cs="Arial"/>
          <w:sz w:val="24"/>
          <w:szCs w:val="24"/>
          <w:shd w:val="clear" w:color="auto" w:fill="FFFFFF"/>
        </w:rPr>
        <w:t>87% and 98%; fer</w:t>
      </w:r>
      <w:r w:rsidR="008A3302" w:rsidRPr="000170F4">
        <w:rPr>
          <w:rFonts w:ascii="Arial" w:hAnsi="Arial" w:cs="Arial"/>
          <w:sz w:val="24"/>
          <w:szCs w:val="24"/>
          <w:shd w:val="clear" w:color="auto" w:fill="FFFFFF"/>
        </w:rPr>
        <w:t>ritin increase was 41% and 64%; t</w:t>
      </w:r>
      <w:r w:rsidR="0032562B" w:rsidRPr="000170F4">
        <w:rPr>
          <w:rFonts w:ascii="Arial" w:hAnsi="Arial" w:cs="Arial"/>
          <w:sz w:val="24"/>
          <w:szCs w:val="24"/>
          <w:shd w:val="clear" w:color="auto" w:fill="FFFFFF"/>
        </w:rPr>
        <w:t>roponin incr</w:t>
      </w:r>
      <w:r w:rsidR="008A3302" w:rsidRPr="000170F4">
        <w:rPr>
          <w:rFonts w:ascii="Arial" w:hAnsi="Arial" w:cs="Arial"/>
          <w:sz w:val="24"/>
          <w:szCs w:val="24"/>
          <w:shd w:val="clear" w:color="auto" w:fill="FFFFFF"/>
        </w:rPr>
        <w:t>ease was</w:t>
      </w:r>
      <w:r w:rsidR="0032562B" w:rsidRPr="000170F4">
        <w:rPr>
          <w:rFonts w:ascii="Arial" w:hAnsi="Arial" w:cs="Arial"/>
          <w:sz w:val="24"/>
          <w:szCs w:val="24"/>
          <w:shd w:val="clear" w:color="auto" w:fill="FFFFFF"/>
        </w:rPr>
        <w:t xml:space="preserve"> 72% and 91%. There was also an increase in the median values of inflammatory markers.</w:t>
      </w:r>
    </w:p>
    <w:p w:rsidR="003A0BBA" w:rsidRPr="000170F4" w:rsidRDefault="003A0BBA" w:rsidP="003A0BBA">
      <w:pPr>
        <w:pStyle w:val="p"/>
        <w:spacing w:before="0" w:beforeAutospacing="0" w:after="0" w:afterAutospacing="0"/>
        <w:rPr>
          <w:rFonts w:ascii="Arial" w:hAnsi="Arial" w:cs="Arial"/>
          <w:shd w:val="clear" w:color="auto" w:fill="FFFFFF"/>
        </w:rPr>
      </w:pPr>
      <w:r w:rsidRPr="000170F4">
        <w:rPr>
          <w:rFonts w:ascii="Arial" w:hAnsi="Arial" w:cs="Arial"/>
          <w:shd w:val="clear" w:color="auto" w:fill="FFFFFF"/>
        </w:rPr>
        <w:t>Table 3: Laboratory findings of the cases on the day of hospitalization and in the last 24 hours before they died</w:t>
      </w:r>
    </w:p>
    <w:tbl>
      <w:tblPr>
        <w:tblpPr w:leftFromText="141" w:rightFromText="141" w:vertAnchor="page" w:horzAnchor="margin" w:tblpY="24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3"/>
        <w:gridCol w:w="2957"/>
        <w:gridCol w:w="2423"/>
        <w:gridCol w:w="2045"/>
      </w:tblGrid>
      <w:tr w:rsidR="003A0BBA" w:rsidRPr="000170F4" w:rsidTr="003A0BBA">
        <w:tc>
          <w:tcPr>
            <w:tcW w:w="4820" w:type="dxa"/>
            <w:gridSpan w:val="2"/>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hAnsi="Arial" w:cs="Arial"/>
                <w:b/>
                <w:sz w:val="24"/>
                <w:szCs w:val="24"/>
              </w:rPr>
              <w:lastRenderedPageBreak/>
              <w:t>Biochemical Findings</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hAnsi="Arial" w:cs="Arial"/>
                <w:b/>
                <w:sz w:val="24"/>
                <w:szCs w:val="24"/>
              </w:rPr>
              <w:t>Findings on the day of hospitalization</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hAnsi="Arial" w:cs="Arial"/>
                <w:b/>
                <w:sz w:val="24"/>
                <w:szCs w:val="24"/>
              </w:rPr>
              <w:t>Findings of the last 24 hours before death</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hAnsi="Arial" w:cs="Arial"/>
                <w:b/>
                <w:sz w:val="24"/>
                <w:szCs w:val="24"/>
              </w:rPr>
              <w:t xml:space="preserve">White blood cell </w:t>
            </w:r>
            <w:r w:rsidRPr="000170F4">
              <w:rPr>
                <w:rFonts w:ascii="Arial" w:eastAsia="Calibri" w:hAnsi="Arial" w:cs="Arial"/>
                <w:b/>
                <w:sz w:val="24"/>
                <w:szCs w:val="24"/>
                <w:shd w:val="clear" w:color="auto" w:fill="FFFFFF"/>
                <w:lang w:eastAsia="en-US"/>
              </w:rPr>
              <w:t>(</w:t>
            </w:r>
            <w:r w:rsidRPr="000170F4">
              <w:rPr>
                <w:rFonts w:ascii="Arial" w:hAnsi="Arial" w:cs="Arial"/>
                <w:b/>
                <w:color w:val="202124"/>
                <w:sz w:val="24"/>
                <w:szCs w:val="24"/>
                <w:shd w:val="clear" w:color="auto" w:fill="FFFFFF"/>
              </w:rPr>
              <w:t>ul)</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Average</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11,12x10³</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16,17x10³</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&lt;3,5x10³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6 (%8,45)</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4 (%5,47)</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3,5-10,5x10³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36 (%50,70)</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22 (%30,13)</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&gt;10,5x10³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29 (%40,84)</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47 (%64,38)</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hAnsi="Arial" w:cs="Arial"/>
                <w:b/>
                <w:sz w:val="24"/>
                <w:szCs w:val="24"/>
              </w:rPr>
              <w:t>Neutrophil</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Average</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9,44x10³</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14,18x10³</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&lt;1,7x10³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 (%2,81)</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 (%2,77)</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1,7-7x10³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24 (%33,80)</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20 (%27,77)</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&gt;7x10³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45 (%63,38)</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50 (%69,44)</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hAnsi="Arial" w:cs="Arial"/>
                <w:b/>
                <w:sz w:val="24"/>
                <w:szCs w:val="24"/>
              </w:rPr>
              <w:t>Lymphocyte</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Average</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1,06x10³</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1,16x10³</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&lt;0,9x10³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37 (%52,11)</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33 (%45,83)</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0,9-2,9x10³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32 (%45,07)</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37 (%51,38)</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&gt;2,9x10³</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 (%2,81)</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 (%2,77)</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CRP</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Median</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103</w:t>
            </w:r>
          </w:p>
        </w:tc>
        <w:tc>
          <w:tcPr>
            <w:tcW w:w="2045" w:type="dxa"/>
          </w:tcPr>
          <w:p w:rsidR="003A0BBA" w:rsidRPr="000170F4" w:rsidRDefault="003A0BBA" w:rsidP="003A0BBA">
            <w:pPr>
              <w:tabs>
                <w:tab w:val="center" w:pos="1427"/>
                <w:tab w:val="left" w:pos="2130"/>
              </w:tabs>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125</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&gt;5</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70 (%97,22)</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70 (%95,89)</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LDH</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Median</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344</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420</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&gt;248</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53 (%76,81)</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58 (%84,25)</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D-dimer</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Median</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3,85</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7,05</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&gt;0,55</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63 (%87,5)</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66 (%98,50)</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Ferritin</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Median</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202</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573</w:t>
            </w:r>
          </w:p>
        </w:tc>
      </w:tr>
      <w:tr w:rsidR="003A0BBA" w:rsidRPr="000170F4" w:rsidTr="003A0BBA">
        <w:tc>
          <w:tcPr>
            <w:tcW w:w="1863" w:type="dxa"/>
            <w:vMerge/>
            <w:shd w:val="clear" w:color="auto" w:fill="auto"/>
          </w:tcPr>
          <w:p w:rsidR="003A0BBA" w:rsidRPr="000170F4" w:rsidRDefault="003A0BBA" w:rsidP="003A0BBA">
            <w:pPr>
              <w:spacing w:after="0" w:line="240" w:lineRule="auto"/>
              <w:rPr>
                <w:rFonts w:ascii="Arial" w:eastAsia="Calibri" w:hAnsi="Arial" w:cs="Arial"/>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E:&gt;336, k:&gt;307</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29 (%41,42)</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44 (%64,70)</w:t>
            </w:r>
          </w:p>
        </w:tc>
      </w:tr>
      <w:tr w:rsidR="003A0BBA" w:rsidRPr="000170F4" w:rsidTr="003A0BBA">
        <w:tc>
          <w:tcPr>
            <w:tcW w:w="1863" w:type="dxa"/>
            <w:vMerge w:val="restart"/>
            <w:shd w:val="clear" w:color="auto" w:fill="auto"/>
          </w:tcPr>
          <w:p w:rsidR="003A0BBA" w:rsidRPr="000170F4" w:rsidRDefault="003A0BBA" w:rsidP="003A0BBA">
            <w:pPr>
              <w:spacing w:after="0" w:line="240" w:lineRule="auto"/>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Troponin</w:t>
            </w:r>
          </w:p>
        </w:tc>
        <w:tc>
          <w:tcPr>
            <w:tcW w:w="2957"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Median</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42</w:t>
            </w:r>
          </w:p>
        </w:tc>
        <w:tc>
          <w:tcPr>
            <w:tcW w:w="2045" w:type="dxa"/>
          </w:tcPr>
          <w:p w:rsidR="003A0BBA" w:rsidRPr="000170F4" w:rsidRDefault="003A0BBA" w:rsidP="003A0BBA">
            <w:pPr>
              <w:spacing w:after="0" w:line="240" w:lineRule="auto"/>
              <w:jc w:val="center"/>
              <w:rPr>
                <w:rFonts w:ascii="Arial" w:eastAsia="Calibri" w:hAnsi="Arial" w:cs="Arial"/>
                <w:b/>
                <w:sz w:val="24"/>
                <w:szCs w:val="24"/>
                <w:shd w:val="clear" w:color="auto" w:fill="FFFFFF"/>
                <w:lang w:eastAsia="en-US"/>
              </w:rPr>
            </w:pPr>
            <w:r w:rsidRPr="000170F4">
              <w:rPr>
                <w:rFonts w:ascii="Arial" w:eastAsia="Calibri" w:hAnsi="Arial" w:cs="Arial"/>
                <w:b/>
                <w:sz w:val="24"/>
                <w:szCs w:val="24"/>
                <w:shd w:val="clear" w:color="auto" w:fill="FFFFFF"/>
                <w:lang w:eastAsia="en-US"/>
              </w:rPr>
              <w:t>135</w:t>
            </w:r>
          </w:p>
        </w:tc>
      </w:tr>
      <w:tr w:rsidR="003A0BBA" w:rsidRPr="000170F4" w:rsidTr="003A0BBA">
        <w:tc>
          <w:tcPr>
            <w:tcW w:w="1863" w:type="dxa"/>
            <w:vMerge/>
            <w:shd w:val="clear" w:color="auto" w:fill="auto"/>
          </w:tcPr>
          <w:p w:rsidR="003A0BBA" w:rsidRPr="000170F4" w:rsidRDefault="003A0BBA" w:rsidP="003A0BBA">
            <w:pPr>
              <w:spacing w:after="0" w:line="240" w:lineRule="auto"/>
              <w:jc w:val="both"/>
              <w:rPr>
                <w:rFonts w:ascii="Arial" w:eastAsia="Calibri" w:hAnsi="Arial" w:cs="Arial"/>
                <w:sz w:val="24"/>
                <w:szCs w:val="24"/>
                <w:shd w:val="clear" w:color="auto" w:fill="FFFFFF"/>
                <w:lang w:eastAsia="en-US"/>
              </w:rPr>
            </w:pPr>
          </w:p>
        </w:tc>
        <w:tc>
          <w:tcPr>
            <w:tcW w:w="2957"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E:&gt;19, K:&gt;11,6</w:t>
            </w:r>
          </w:p>
        </w:tc>
        <w:tc>
          <w:tcPr>
            <w:tcW w:w="2423" w:type="dxa"/>
            <w:shd w:val="clear" w:color="auto" w:fill="auto"/>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52 (%72,22)</w:t>
            </w:r>
          </w:p>
        </w:tc>
        <w:tc>
          <w:tcPr>
            <w:tcW w:w="2045" w:type="dxa"/>
          </w:tcPr>
          <w:p w:rsidR="003A0BBA" w:rsidRPr="000170F4" w:rsidRDefault="003A0BBA" w:rsidP="003A0BBA">
            <w:pPr>
              <w:spacing w:after="0" w:line="240" w:lineRule="auto"/>
              <w:jc w:val="center"/>
              <w:rPr>
                <w:rFonts w:ascii="Arial" w:eastAsia="Calibri" w:hAnsi="Arial" w:cs="Arial"/>
                <w:sz w:val="24"/>
                <w:szCs w:val="24"/>
                <w:shd w:val="clear" w:color="auto" w:fill="FFFFFF"/>
                <w:lang w:eastAsia="en-US"/>
              </w:rPr>
            </w:pPr>
            <w:r w:rsidRPr="000170F4">
              <w:rPr>
                <w:rFonts w:ascii="Arial" w:eastAsia="Calibri" w:hAnsi="Arial" w:cs="Arial"/>
                <w:sz w:val="24"/>
                <w:szCs w:val="24"/>
                <w:shd w:val="clear" w:color="auto" w:fill="FFFFFF"/>
                <w:lang w:eastAsia="en-US"/>
              </w:rPr>
              <w:t>67 (%91,78)</w:t>
            </w:r>
          </w:p>
        </w:tc>
      </w:tr>
    </w:tbl>
    <w:p w:rsidR="003A0BBA" w:rsidRPr="000170F4" w:rsidRDefault="003A0BBA" w:rsidP="003A0BBA">
      <w:pPr>
        <w:pStyle w:val="p"/>
        <w:rPr>
          <w:rFonts w:ascii="Arial" w:hAnsi="Arial" w:cs="Arial"/>
          <w:shd w:val="clear" w:color="auto" w:fill="FFFFFF"/>
        </w:rPr>
      </w:pPr>
    </w:p>
    <w:p w:rsidR="008A3302" w:rsidRPr="000170F4" w:rsidRDefault="008A3302" w:rsidP="003A0BBA">
      <w:pPr>
        <w:spacing w:line="240" w:lineRule="auto"/>
        <w:ind w:firstLine="720"/>
        <w:jc w:val="both"/>
        <w:rPr>
          <w:rFonts w:ascii="Arial" w:hAnsi="Arial" w:cs="Arial"/>
          <w:sz w:val="24"/>
          <w:szCs w:val="24"/>
          <w:shd w:val="clear" w:color="auto" w:fill="FFFFFF"/>
        </w:rPr>
      </w:pPr>
      <w:r w:rsidRPr="000170F4">
        <w:rPr>
          <w:rFonts w:ascii="Arial" w:hAnsi="Arial" w:cs="Arial"/>
          <w:sz w:val="24"/>
          <w:szCs w:val="24"/>
          <w:shd w:val="clear" w:color="auto" w:fill="FFFFFF"/>
        </w:rPr>
        <w:t>When</w:t>
      </w:r>
      <w:r w:rsidR="000528E3" w:rsidRPr="000170F4">
        <w:rPr>
          <w:rFonts w:ascii="Arial" w:hAnsi="Arial" w:cs="Arial"/>
          <w:sz w:val="24"/>
          <w:szCs w:val="24"/>
          <w:shd w:val="clear" w:color="auto" w:fill="FFFFFF"/>
        </w:rPr>
        <w:t xml:space="preserve"> the culture results of the death</w:t>
      </w:r>
      <w:r w:rsidRPr="000170F4">
        <w:rPr>
          <w:rFonts w:ascii="Arial" w:hAnsi="Arial" w:cs="Arial"/>
          <w:sz w:val="24"/>
          <w:szCs w:val="24"/>
          <w:shd w:val="clear" w:color="auto" w:fill="FFFFFF"/>
        </w:rPr>
        <w:t xml:space="preserve"> cases were examined, it was found that there was a total of 43 bacterial growth in 21 cases (24.41%). Clinical specimens with reproduction were found in the form of respiratory tract samples (14), blood (11)</w:t>
      </w:r>
      <w:r w:rsidR="000528E3" w:rsidRPr="000170F4">
        <w:rPr>
          <w:rFonts w:ascii="Arial" w:hAnsi="Arial" w:cs="Arial"/>
          <w:sz w:val="24"/>
          <w:szCs w:val="24"/>
          <w:shd w:val="clear" w:color="auto" w:fill="FFFFFF"/>
        </w:rPr>
        <w:t>,</w:t>
      </w:r>
      <w:r w:rsidRPr="000170F4">
        <w:rPr>
          <w:rFonts w:ascii="Arial" w:hAnsi="Arial" w:cs="Arial"/>
          <w:sz w:val="24"/>
          <w:szCs w:val="24"/>
          <w:shd w:val="clear" w:color="auto" w:fill="FFFFFF"/>
        </w:rPr>
        <w:t xml:space="preserve"> and urine (10). It has been observed that one to seven clinical specimens of the patients grow and one to four different bacterial species are observed for each patient. Five of the</w:t>
      </w:r>
      <w:r w:rsidR="00696923" w:rsidRPr="000170F4">
        <w:rPr>
          <w:rFonts w:ascii="Arial" w:hAnsi="Arial" w:cs="Arial"/>
          <w:sz w:val="24"/>
          <w:szCs w:val="24"/>
          <w:shd w:val="clear" w:color="auto" w:fill="FFFFFF"/>
        </w:rPr>
        <w:t xml:space="preserve">se patients had a positive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RT-PCR result, one of five result</w:t>
      </w:r>
      <w:r w:rsidR="000528E3" w:rsidRPr="000170F4">
        <w:rPr>
          <w:rFonts w:ascii="Arial" w:hAnsi="Arial" w:cs="Arial"/>
          <w:sz w:val="24"/>
          <w:szCs w:val="24"/>
          <w:shd w:val="clear" w:color="auto" w:fill="FFFFFF"/>
        </w:rPr>
        <w:t>s</w:t>
      </w:r>
      <w:r w:rsidRPr="000170F4">
        <w:rPr>
          <w:rFonts w:ascii="Arial" w:hAnsi="Arial" w:cs="Arial"/>
          <w:sz w:val="24"/>
          <w:szCs w:val="24"/>
          <w:shd w:val="clear" w:color="auto" w:fill="FFFFFF"/>
        </w:rPr>
        <w:t xml:space="preserve"> became negative during follow-up, and 16 of them had a negative result. When the resistance profiles of the bacteria grown were examined, </w:t>
      </w:r>
      <w:r w:rsidRPr="000170F4">
        <w:rPr>
          <w:rFonts w:ascii="Arial" w:hAnsi="Arial" w:cs="Arial"/>
          <w:i/>
          <w:sz w:val="24"/>
          <w:szCs w:val="24"/>
          <w:shd w:val="clear" w:color="auto" w:fill="FFFFFF"/>
        </w:rPr>
        <w:t>E.coli</w:t>
      </w:r>
      <w:r w:rsidRPr="000170F4">
        <w:rPr>
          <w:rFonts w:ascii="Arial" w:hAnsi="Arial" w:cs="Arial"/>
          <w:sz w:val="24"/>
          <w:szCs w:val="24"/>
          <w:shd w:val="clear" w:color="auto" w:fill="FFFFFF"/>
        </w:rPr>
        <w:t xml:space="preserve"> (2) isolates from Enterobacteriaceae species were found to be sensitive to all antimicrobials. Five of </w:t>
      </w:r>
      <w:r w:rsidRPr="000170F4">
        <w:rPr>
          <w:rFonts w:ascii="Arial" w:hAnsi="Arial" w:cs="Arial"/>
          <w:i/>
          <w:sz w:val="24"/>
          <w:szCs w:val="24"/>
          <w:shd w:val="clear" w:color="auto" w:fill="FFFFFF"/>
        </w:rPr>
        <w:t>K.pneumonia</w:t>
      </w:r>
      <w:r w:rsidRPr="000170F4">
        <w:rPr>
          <w:rFonts w:ascii="Arial" w:hAnsi="Arial" w:cs="Arial"/>
          <w:sz w:val="24"/>
          <w:szCs w:val="24"/>
          <w:shd w:val="clear" w:color="auto" w:fill="FFFFFF"/>
        </w:rPr>
        <w:t xml:space="preserve"> (14) isolates were susceptible to all antimicrobials, while eight were resistant to all antimicrobials.</w:t>
      </w:r>
      <w:r w:rsidR="00696923" w:rsidRPr="000170F4">
        <w:rPr>
          <w:rFonts w:ascii="Arial" w:hAnsi="Arial" w:cs="Arial"/>
          <w:sz w:val="24"/>
          <w:szCs w:val="24"/>
          <w:shd w:val="clear" w:color="auto" w:fill="FFFFFF"/>
        </w:rPr>
        <w:t xml:space="preserve"> All </w:t>
      </w:r>
      <w:r w:rsidR="00696923" w:rsidRPr="000170F4">
        <w:rPr>
          <w:rFonts w:ascii="Arial" w:hAnsi="Arial" w:cs="Arial"/>
          <w:i/>
          <w:sz w:val="24"/>
          <w:szCs w:val="24"/>
          <w:shd w:val="clear" w:color="auto" w:fill="FFFFFF"/>
        </w:rPr>
        <w:t>A.baumanii</w:t>
      </w:r>
      <w:r w:rsidR="00696923" w:rsidRPr="000170F4">
        <w:rPr>
          <w:rFonts w:ascii="Arial" w:hAnsi="Arial" w:cs="Arial"/>
          <w:sz w:val="24"/>
          <w:szCs w:val="24"/>
          <w:shd w:val="clear" w:color="auto" w:fill="FFFFFF"/>
        </w:rPr>
        <w:t xml:space="preserve"> (12) isolates are resistant to all antimicrobials. </w:t>
      </w:r>
      <w:r w:rsidR="00696923" w:rsidRPr="000170F4">
        <w:rPr>
          <w:rFonts w:ascii="Arial" w:hAnsi="Arial" w:cs="Arial"/>
          <w:i/>
          <w:sz w:val="24"/>
          <w:szCs w:val="24"/>
          <w:shd w:val="clear" w:color="auto" w:fill="FFFFFF"/>
        </w:rPr>
        <w:t>P.aeruginosa</w:t>
      </w:r>
      <w:r w:rsidR="00696923" w:rsidRPr="000170F4">
        <w:rPr>
          <w:rFonts w:ascii="Arial" w:hAnsi="Arial" w:cs="Arial"/>
          <w:sz w:val="24"/>
          <w:szCs w:val="24"/>
          <w:shd w:val="clear" w:color="auto" w:fill="FFFFFF"/>
        </w:rPr>
        <w:t xml:space="preserve"> (1) sensitive to aminoglycoside and quinolones, resistant to other antimicrobials, </w:t>
      </w:r>
      <w:r w:rsidR="008E1AB4" w:rsidRPr="000170F4">
        <w:rPr>
          <w:rFonts w:ascii="Arial" w:hAnsi="Arial" w:cs="Arial"/>
          <w:i/>
          <w:sz w:val="24"/>
          <w:szCs w:val="24"/>
          <w:shd w:val="clear" w:color="auto" w:fill="FFFFFF"/>
        </w:rPr>
        <w:t>S.</w:t>
      </w:r>
      <w:r w:rsidR="00696923" w:rsidRPr="000170F4">
        <w:rPr>
          <w:rFonts w:ascii="Arial" w:hAnsi="Arial" w:cs="Arial"/>
          <w:i/>
          <w:sz w:val="24"/>
          <w:szCs w:val="24"/>
          <w:shd w:val="clear" w:color="auto" w:fill="FFFFFF"/>
        </w:rPr>
        <w:t>maltophilia</w:t>
      </w:r>
      <w:r w:rsidR="00696923" w:rsidRPr="000170F4">
        <w:rPr>
          <w:rFonts w:ascii="Arial" w:hAnsi="Arial" w:cs="Arial"/>
          <w:sz w:val="24"/>
          <w:szCs w:val="24"/>
          <w:shd w:val="clear" w:color="auto" w:fill="FFFFFF"/>
        </w:rPr>
        <w:t xml:space="preserve"> (1) sensitive to trimethoprim-sulfamethoxazole. When Gram-positive growths were examined, it was observed that </w:t>
      </w:r>
      <w:r w:rsidR="00696923" w:rsidRPr="000170F4">
        <w:rPr>
          <w:rFonts w:ascii="Arial" w:hAnsi="Arial" w:cs="Arial"/>
          <w:i/>
          <w:sz w:val="24"/>
          <w:szCs w:val="24"/>
          <w:shd w:val="clear" w:color="auto" w:fill="FFFFFF"/>
        </w:rPr>
        <w:t>E.faecium</w:t>
      </w:r>
      <w:r w:rsidR="00696923" w:rsidRPr="000170F4">
        <w:rPr>
          <w:rFonts w:ascii="Arial" w:hAnsi="Arial" w:cs="Arial"/>
          <w:sz w:val="24"/>
          <w:szCs w:val="24"/>
          <w:shd w:val="clear" w:color="auto" w:fill="FFFFFF"/>
        </w:rPr>
        <w:t xml:space="preserve"> (2) isolates were susceptible to most antimicrobials, including vancomycin, one of the </w:t>
      </w:r>
      <w:r w:rsidR="00696923" w:rsidRPr="000170F4">
        <w:rPr>
          <w:rFonts w:ascii="Arial" w:hAnsi="Arial" w:cs="Arial"/>
          <w:i/>
          <w:sz w:val="24"/>
          <w:szCs w:val="24"/>
          <w:shd w:val="clear" w:color="auto" w:fill="FFFFFF"/>
        </w:rPr>
        <w:t>S.aureus</w:t>
      </w:r>
      <w:r w:rsidR="00696923" w:rsidRPr="000170F4">
        <w:rPr>
          <w:rFonts w:ascii="Arial" w:hAnsi="Arial" w:cs="Arial"/>
          <w:sz w:val="24"/>
          <w:szCs w:val="24"/>
          <w:shd w:val="clear" w:color="auto" w:fill="FFFFFF"/>
        </w:rPr>
        <w:t xml:space="preserve"> (4) was MRSA while the others were MSSA and again most of them were sensitive to antimicrobials. As a result, 20 of the 43 bacterial gro</w:t>
      </w:r>
      <w:r w:rsidR="000528E3" w:rsidRPr="000170F4">
        <w:rPr>
          <w:rFonts w:ascii="Arial" w:hAnsi="Arial" w:cs="Arial"/>
          <w:sz w:val="24"/>
          <w:szCs w:val="24"/>
          <w:shd w:val="clear" w:color="auto" w:fill="FFFFFF"/>
        </w:rPr>
        <w:t>wths were caused by the persiste</w:t>
      </w:r>
      <w:r w:rsidR="00696923" w:rsidRPr="000170F4">
        <w:rPr>
          <w:rFonts w:ascii="Arial" w:hAnsi="Arial" w:cs="Arial"/>
          <w:sz w:val="24"/>
          <w:szCs w:val="24"/>
          <w:shd w:val="clear" w:color="auto" w:fill="FFFFFF"/>
        </w:rPr>
        <w:t>nt bacteria and they were from 13 patients in total. It has been observed that treatment options are available for other bacterial growths.</w:t>
      </w:r>
    </w:p>
    <w:p w:rsidR="00592401" w:rsidRDefault="008E1AB4" w:rsidP="000170F4">
      <w:pPr>
        <w:spacing w:line="240" w:lineRule="auto"/>
        <w:ind w:firstLine="720"/>
        <w:jc w:val="both"/>
        <w:rPr>
          <w:rFonts w:ascii="Arial" w:hAnsi="Arial" w:cs="Arial"/>
          <w:sz w:val="24"/>
          <w:szCs w:val="24"/>
          <w:shd w:val="clear" w:color="auto" w:fill="FFFFFF"/>
        </w:rPr>
      </w:pPr>
      <w:r w:rsidRPr="000170F4">
        <w:rPr>
          <w:rFonts w:ascii="Arial" w:hAnsi="Arial" w:cs="Arial"/>
          <w:sz w:val="24"/>
          <w:szCs w:val="24"/>
          <w:shd w:val="clear" w:color="auto" w:fill="FFFFFF"/>
        </w:rPr>
        <w:t xml:space="preserve">Six (6.97%) of 86 cases were followed up in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wards and 80 (93.03%) in intensive care units. The treatments received by the cases from the day </w:t>
      </w:r>
      <w:r w:rsidRPr="000170F4">
        <w:rPr>
          <w:rFonts w:ascii="Arial" w:hAnsi="Arial" w:cs="Arial"/>
          <w:sz w:val="24"/>
          <w:szCs w:val="24"/>
          <w:shd w:val="clear" w:color="auto" w:fill="FFFFFF"/>
        </w:rPr>
        <w:lastRenderedPageBreak/>
        <w:t>of hospitalization to the death of the cases are s</w:t>
      </w:r>
      <w:r w:rsidR="000528E3" w:rsidRPr="000170F4">
        <w:rPr>
          <w:rFonts w:ascii="Arial" w:hAnsi="Arial" w:cs="Arial"/>
          <w:sz w:val="24"/>
          <w:szCs w:val="24"/>
          <w:shd w:val="clear" w:color="auto" w:fill="FFFFFF"/>
        </w:rPr>
        <w:t>hown in Table 4. At least one</w:t>
      </w:r>
      <w:r w:rsidRPr="000170F4">
        <w:rPr>
          <w:rFonts w:ascii="Arial" w:hAnsi="Arial" w:cs="Arial"/>
          <w:sz w:val="24"/>
          <w:szCs w:val="24"/>
          <w:shd w:val="clear" w:color="auto" w:fill="FFFFFF"/>
        </w:rPr>
        <w:t xml:space="preserve"> antiviral and/or hydroxychloroquine was started in all cases during their hospitalization. Antibiotics were given to 98.61% of the cases to treat or prevent secondary bacterial infection. Glucocorticoids were given to 25 patients and IL-6 inhibitors were given to 12 patients to suppress the severe inflammatory response.</w:t>
      </w:r>
    </w:p>
    <w:p w:rsidR="003A0BBA" w:rsidRPr="000170F4" w:rsidRDefault="003A0BBA" w:rsidP="003A0BBA">
      <w:pPr>
        <w:pStyle w:val="p"/>
        <w:rPr>
          <w:rFonts w:ascii="Arial" w:hAnsi="Arial" w:cs="Arial"/>
          <w:color w:val="000000"/>
          <w:shd w:val="clear" w:color="auto" w:fill="FFFFFF"/>
        </w:rPr>
      </w:pPr>
      <w:r w:rsidRPr="000170F4">
        <w:rPr>
          <w:rFonts w:ascii="Arial" w:hAnsi="Arial" w:cs="Arial"/>
        </w:rPr>
        <w:t>T</w:t>
      </w:r>
      <w:r w:rsidRPr="000170F4">
        <w:rPr>
          <w:rFonts w:ascii="Arial" w:hAnsi="Arial" w:cs="Arial"/>
          <w:color w:val="000000"/>
          <w:shd w:val="clear" w:color="auto" w:fill="FFFFFF"/>
        </w:rPr>
        <w:t>able 4: Treatments received by cases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b/>
                <w:color w:val="000000"/>
                <w:sz w:val="24"/>
                <w:szCs w:val="24"/>
                <w:shd w:val="clear" w:color="auto" w:fill="FFFFFF"/>
                <w:lang w:eastAsia="en-US"/>
              </w:rPr>
            </w:pPr>
            <w:r w:rsidRPr="000170F4">
              <w:rPr>
                <w:rFonts w:ascii="Arial" w:hAnsi="Arial" w:cs="Arial"/>
                <w:b/>
                <w:sz w:val="24"/>
                <w:szCs w:val="24"/>
              </w:rPr>
              <w:t>Treatment</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b/>
                <w:color w:val="000000"/>
                <w:sz w:val="24"/>
                <w:szCs w:val="24"/>
                <w:shd w:val="clear" w:color="auto" w:fill="FFFFFF"/>
                <w:lang w:eastAsia="en-US"/>
              </w:rPr>
            </w:pPr>
            <w:r w:rsidRPr="000170F4">
              <w:rPr>
                <w:rFonts w:ascii="Arial" w:hAnsi="Arial" w:cs="Arial"/>
                <w:b/>
                <w:sz w:val="24"/>
                <w:szCs w:val="24"/>
              </w:rPr>
              <w:t>Total</w:t>
            </w:r>
            <w:r w:rsidRPr="000170F4">
              <w:rPr>
                <w:rFonts w:ascii="Arial" w:eastAsia="Calibri" w:hAnsi="Arial" w:cs="Arial"/>
                <w:b/>
                <w:color w:val="000000"/>
                <w:sz w:val="24"/>
                <w:szCs w:val="24"/>
                <w:shd w:val="clear" w:color="auto" w:fill="FFFFFF"/>
                <w:lang w:eastAsia="en-US"/>
              </w:rPr>
              <w:t xml:space="preserve"> (n=72)</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hAnsi="Arial" w:cs="Arial"/>
                <w:sz w:val="24"/>
                <w:szCs w:val="24"/>
              </w:rPr>
              <w:t>Hydroxychloroquine</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54 (%75)</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hAnsi="Arial" w:cs="Arial"/>
                <w:sz w:val="24"/>
                <w:szCs w:val="24"/>
              </w:rPr>
              <w:t>Antibiotic</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71 (%98,61)</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Antiviral</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51 (%70,83)</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Antifungal</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11 (%15,27)</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hAnsi="Arial" w:cs="Arial"/>
                <w:sz w:val="24"/>
                <w:szCs w:val="24"/>
              </w:rPr>
              <w:t>Glucocorticoid</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25 (%34,72)</w:t>
            </w:r>
          </w:p>
        </w:tc>
      </w:tr>
      <w:tr w:rsidR="003A0BBA" w:rsidRPr="000170F4" w:rsidTr="005F3139">
        <w:tc>
          <w:tcPr>
            <w:tcW w:w="4606" w:type="dxa"/>
            <w:shd w:val="clear" w:color="auto" w:fill="auto"/>
          </w:tcPr>
          <w:p w:rsidR="003A0BBA" w:rsidRPr="000170F4" w:rsidRDefault="003A0BBA" w:rsidP="005F3139">
            <w:pPr>
              <w:spacing w:after="0" w:line="240" w:lineRule="auto"/>
              <w:jc w:val="both"/>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IL-6 inhibitor (Tocilizumab)</w:t>
            </w:r>
          </w:p>
        </w:tc>
        <w:tc>
          <w:tcPr>
            <w:tcW w:w="4606" w:type="dxa"/>
            <w:shd w:val="clear" w:color="auto" w:fill="auto"/>
          </w:tcPr>
          <w:p w:rsidR="003A0BBA" w:rsidRPr="000170F4" w:rsidRDefault="003A0BBA" w:rsidP="005F3139">
            <w:pPr>
              <w:spacing w:after="0" w:line="240" w:lineRule="auto"/>
              <w:jc w:val="center"/>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12 (%16,6)</w:t>
            </w:r>
          </w:p>
        </w:tc>
      </w:tr>
    </w:tbl>
    <w:p w:rsidR="003A0BBA" w:rsidRPr="000170F4" w:rsidRDefault="003A0BBA" w:rsidP="003A0BBA">
      <w:pPr>
        <w:spacing w:line="240" w:lineRule="auto"/>
        <w:jc w:val="both"/>
        <w:rPr>
          <w:rFonts w:ascii="Arial" w:hAnsi="Arial" w:cs="Arial"/>
          <w:color w:val="000000"/>
          <w:sz w:val="24"/>
          <w:szCs w:val="24"/>
          <w:shd w:val="clear" w:color="auto" w:fill="FFFFFF"/>
        </w:rPr>
      </w:pPr>
    </w:p>
    <w:p w:rsidR="008E1AB4" w:rsidRPr="000170F4" w:rsidRDefault="00B1266B" w:rsidP="000170F4">
      <w:pPr>
        <w:spacing w:line="240" w:lineRule="auto"/>
        <w:ind w:firstLine="708"/>
        <w:jc w:val="both"/>
        <w:rPr>
          <w:rFonts w:ascii="Arial" w:hAnsi="Arial" w:cs="Arial"/>
          <w:b/>
          <w:sz w:val="24"/>
          <w:szCs w:val="24"/>
          <w:shd w:val="clear" w:color="auto" w:fill="FFFFFF"/>
        </w:rPr>
      </w:pPr>
      <w:r w:rsidRPr="000170F4">
        <w:rPr>
          <w:rFonts w:ascii="Arial" w:hAnsi="Arial" w:cs="Arial"/>
          <w:b/>
          <w:sz w:val="24"/>
          <w:szCs w:val="24"/>
          <w:shd w:val="clear" w:color="auto" w:fill="FFFFFF"/>
        </w:rPr>
        <w:t>Discussion</w:t>
      </w:r>
    </w:p>
    <w:p w:rsidR="008E1AB4" w:rsidRPr="000170F4" w:rsidRDefault="008E1AB4" w:rsidP="000170F4">
      <w:pPr>
        <w:spacing w:line="240" w:lineRule="auto"/>
        <w:ind w:firstLine="708"/>
        <w:jc w:val="both"/>
        <w:rPr>
          <w:rFonts w:ascii="Arial" w:hAnsi="Arial" w:cs="Arial"/>
          <w:sz w:val="24"/>
          <w:szCs w:val="24"/>
          <w:shd w:val="clear" w:color="auto" w:fill="FFFFFF"/>
        </w:rPr>
      </w:pPr>
      <w:r w:rsidRPr="000170F4">
        <w:rPr>
          <w:rFonts w:ascii="Arial" w:hAnsi="Arial" w:cs="Arial"/>
          <w:sz w:val="24"/>
          <w:szCs w:val="24"/>
          <w:shd w:val="clear" w:color="auto" w:fill="FFFFFF"/>
        </w:rPr>
        <w:t xml:space="preserve">In this retrospective study, 86 cases who died while being followed up with a pre-diagnosis of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in our hospital were analyzed.</w:t>
      </w:r>
    </w:p>
    <w:p w:rsidR="00FC284E" w:rsidRPr="000170F4" w:rsidRDefault="008E1AB4" w:rsidP="000170F4">
      <w:pPr>
        <w:spacing w:line="240" w:lineRule="auto"/>
        <w:ind w:firstLine="708"/>
        <w:jc w:val="both"/>
        <w:rPr>
          <w:rFonts w:ascii="Arial" w:hAnsi="Arial" w:cs="Arial"/>
          <w:sz w:val="24"/>
          <w:szCs w:val="24"/>
          <w:shd w:val="clear" w:color="auto" w:fill="FFFFFF"/>
        </w:rPr>
      </w:pPr>
      <w:r w:rsidRPr="000170F4">
        <w:rPr>
          <w:rFonts w:ascii="Arial" w:hAnsi="Arial" w:cs="Arial"/>
          <w:sz w:val="24"/>
          <w:szCs w:val="24"/>
          <w:shd w:val="clear" w:color="auto" w:fill="FFFFFF"/>
        </w:rPr>
        <w:t>In our study, it was observed that men died more frequently, similar to other studies</w:t>
      </w:r>
      <w:r w:rsidRPr="000170F4">
        <w:rPr>
          <w:rFonts w:ascii="Arial" w:hAnsi="Arial" w:cs="Arial"/>
          <w:b/>
          <w:sz w:val="24"/>
          <w:szCs w:val="24"/>
          <w:shd w:val="clear" w:color="auto" w:fill="FFFFFF"/>
        </w:rPr>
        <w:t xml:space="preserve"> </w: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C51BC1"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C51BC1"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C51BC1" w:rsidRPr="000170F4">
        <w:rPr>
          <w:rFonts w:ascii="Arial" w:hAnsi="Arial" w:cs="Arial"/>
          <w:noProof/>
          <w:sz w:val="24"/>
          <w:szCs w:val="24"/>
          <w:shd w:val="clear" w:color="auto" w:fill="FFFFFF"/>
        </w:rPr>
        <w:t>[</w:t>
      </w:r>
      <w:r w:rsidR="00E870BE">
        <w:rPr>
          <w:rFonts w:ascii="Arial" w:hAnsi="Arial" w:cs="Arial"/>
          <w:sz w:val="24"/>
          <w:szCs w:val="24"/>
        </w:rPr>
        <w:t>Zhou et al., 2020; Zhang et al., 2020</w:t>
      </w:r>
      <w:r w:rsidR="00C51BC1"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 xml:space="preserve">. </w:t>
      </w:r>
      <w:r w:rsidRPr="000170F4">
        <w:rPr>
          <w:rFonts w:ascii="Arial" w:hAnsi="Arial" w:cs="Arial"/>
          <w:sz w:val="24"/>
          <w:szCs w:val="24"/>
          <w:shd w:val="clear" w:color="auto" w:fill="FFFFFF"/>
        </w:rPr>
        <w:t xml:space="preserve">There are studies linking women's resistance to viral infections to the effects of the X chromosome and sex hormones on the immune system, which play an important role in adaptive immunity </w:t>
      </w:r>
      <w:r w:rsidR="00ED0D2F" w:rsidRPr="000170F4">
        <w:rPr>
          <w:rFonts w:ascii="Arial" w:hAnsi="Arial" w:cs="Arial"/>
          <w:sz w:val="24"/>
          <w:szCs w:val="24"/>
          <w:shd w:val="clear" w:color="auto" w:fill="FFFFFF"/>
        </w:rPr>
        <w:fldChar w:fldCharType="begin">
          <w:fldData xml:space="preserve">PEVuZE5vdGU+PENpdGU+PEF1dGhvcj5KYWlsbG9uPC9BdXRob3I+PFllYXI+MjAxOTwvWWVhcj48
UmVjTnVtPjI0NzwvUmVjTnVtPjxEaXNwbGF5VGV4dD5bMTJdPC9EaXNwbGF5VGV4dD48cmVjb3Jk
PjxyZWMtbnVtYmVyPjI0NzwvcmVjLW51bWJlcj48Zm9yZWlnbi1rZXlzPjxrZXkgYXBwPSJFTiIg
ZGItaWQ9IjB2enIwemRwcmZwMGQ5ZXNwcnZ2dzVhZjVzMjlzeHA5MGZ6ZCI+MjQ3PC9rZXk+PC9m
b3JlaWduLWtleXM+PHJlZi10eXBlIG5hbWU9IkpvdXJuYWwgQXJ0aWNsZSI+MTc8L3JlZi10eXBl
Pjxjb250cmlidXRvcnM+PGF1dGhvcnM+PGF1dGhvcj5KYWlsbG9uLCBTLjwvYXV0aG9yPjxhdXRo
b3I+QmVydGhlbmV0LCBLLjwvYXV0aG9yPjxhdXRob3I+R2FybGFuZGEsIEMuPC9hdXRob3I+PC9h
dXRob3JzPjwvY29udHJpYnV0b3JzPjxhdXRoLWFkZHJlc3M+SHVtYW5pdGFzIFVuaXZlcnNpdHks
IERlcGFydG1lbnQgb2YgQmlvbWVkaWNhbCBTY2llbmNlcywgVmlhIFJpdGEgTGV2aSBNb250YWxj
aW5pLCAyMDA5MCwgUGlldmUgRW1hbnVlbGUsIE1pbGFuLCBJdGFseS4gc2ViYXN0aWVuLmphaWxs
b25AaHVtYW5pdGFzcmVzZWFyY2guaXQuJiN4RDtIdW1hbml0YXMgQ2xpbmljYWwgYW5kIFJlc2Vh
cmNoIENlbnRlciwgVmlhIE1hbnpvbmkgNTYsIDIwMDg5LCBSb3p6YW5vLCBNaWxhbiwgSXRhbHku
IHNlYmFzdGllbi5qYWlsbG9uQGh1bWFuaXRhc3Jlc2VhcmNoLml0LiYjeEQ7SHVtYW5pdGFzIENs
aW5pY2FsIGFuZCBSZXNlYXJjaCBDZW50ZXIsIFZpYSBNYW56b25pIDU2LCAyMDA4OSwgUm96emFu
bywgTWlsYW4sIEl0YWx5LiYjeEQ7SHVtYW5pdGFzIFVuaXZlcnNpdHksIERlcGFydG1lbnQgb2Yg
QmlvbWVkaWNhbCBTY2llbmNlcywgVmlhIFJpdGEgTGV2aSBNb250YWxjaW5pLCAyMDA5MCwgUGll
dmUgRW1hbnVlbGUsIE1pbGFuLCBJdGFseS4gY2VjaWxpYS5nYXJsYW5kYUBodW1hbml0YXNyZXNl
YXJjaC5pdC4mI3hEO0h1bWFuaXRhcyBDbGluaWNhbCBhbmQgUmVzZWFyY2ggQ2VudGVyLCBWaWEg
TWFuem9uaSA1NiwgMjAwODksIFJvenphbm8sIE1pbGFuLCBJdGFseS4gY2VjaWxpYS5nYXJsYW5k
YUBodW1hbml0YXNyZXNlYXJjaC5pdC48L2F1dGgtYWRkcmVzcz48dGl0bGVzPjx0aXRsZT5TZXh1
YWwgRGltb3JwaGlzbSBpbiBJbm5hdGUgSW1tdW5pdHk8L3RpdGxlPjxzZWNvbmRhcnktdGl0bGU+
Q2xpbiBSZXYgQWxsZXJneSBJbW11bm9sPC9zZWNvbmRhcnktdGl0bGU+PGFsdC10aXRsZT5DbGlu
aWNhbCByZXZpZXdzIGluIGFsbGVyZ3kgJmFtcDsgaW1tdW5vbG9neTwvYWx0LXRpdGxlPjwvdGl0
bGVzPjxwZXJpb2RpY2FsPjxmdWxsLXRpdGxlPkNsaW4gUmV2IEFsbGVyZ3kgSW1tdW5vbDwvZnVs
bC10aXRsZT48YWJici0xPkNsaW5pY2FsIHJldmlld3MgaW4gYWxsZXJneSAmYW1wOyBpbW11bm9s
b2d5PC9hYmJyLTE+PC9wZXJpb2RpY2FsPjxhbHQtcGVyaW9kaWNhbD48ZnVsbC10aXRsZT5DbGlu
IFJldiBBbGxlcmd5IEltbXVub2w8L2Z1bGwtdGl0bGU+PGFiYnItMT5DbGluaWNhbCByZXZpZXdz
IGluIGFsbGVyZ3kgJmFtcDsgaW1tdW5vbG9neTwvYWJici0xPjwvYWx0LXBlcmlvZGljYWw+PHBh
Z2VzPjMwOC0zMjE8L3BhZ2VzPjx2b2x1bWU+NTY8L3ZvbHVtZT48bnVtYmVyPjM8L251bWJlcj48
ZWRpdGlvbj4yMDE3LzEwLzAxPC9lZGl0aW9uPjxrZXl3b3Jkcz48a2V5d29yZD5EZW5kcml0aWMg
Q2VsbHMvaW1tdW5vbG9neS9tZXRhYm9saXNtPC9rZXl3b3JkPjxrZXl3b3JkPkVzdHJvZ2Vucy9p
bW11bm9sb2d5L21ldGFib2xpc208L2tleXdvcmQ+PGtleXdvcmQ+RmVtYWxlPC9rZXl3b3JkPjxr
ZXl3b3JkPkdlbmVzLCBYLUxpbmtlZC9pbW11bm9sb2d5PC9rZXl3b3JkPjxrZXl3b3JkPkh1bWFu
czwva2V5d29yZD48a2V5d29yZD5JbW11bml0eSwgSW5uYXRlLypwaHlzaW9sb2d5PC9rZXl3b3Jk
PjxrZXl3b3JkPktpbGxlciBDZWxscywgTmF0dXJhbC9pbW11bm9sb2d5L21ldGFib2xpc208L2tl
eXdvcmQ+PGtleXdvcmQ+TWFjcm9waGFnZXMvaW1tdW5vbG9neS9tZXRhYm9saXNtPC9rZXl3b3Jk
PjxrZXl3b3JkPk1hbGU8L2tleXdvcmQ+PGtleXdvcmQ+TWVub3BhdXNlL2ltbXVub2xvZ3k8L2tl
eXdvcmQ+PGtleXdvcmQ+TmV1dHJvcGhpbHMvaW1tdW5vbG9neS9tZXRhYm9saXNtPC9rZXl3b3Jk
PjxrZXl3b3JkPlByZWduYW5jeTwva2V5d29yZD48a2V5d29yZD4qU2V4IENoYXJhY3RlcmlzdGlj
czwva2V5d29yZD48a2V5d29yZD5UZXN0b3N0ZXJvbmUvaW1tdW5vbG9neS9tZXRhYm9saXNtPC9r
ZXl3b3JkPjxrZXl3b3JkPlgtTGlua2VkIENvbWJpbmVkIEltbXVub2RlZmljaWVuY3kgRGlzZWFz
ZXM8L2tleXdvcmQ+PC9rZXl3b3Jkcz48ZGF0ZXM+PHllYXI+MjAxOTwveWVhcj48cHViLWRhdGVz
PjxkYXRlPkp1bjwvZGF0ZT48L3B1Yi1kYXRlcz48L2RhdGVzPjxpc2JuPjEwODAtMDU0OTwvaXNi
bj48YWNjZXNzaW9uLW51bT4yODk2MzYxMTwvYWNjZXNzaW9uLW51bT48dXJscz48L3VybHM+PGVs
ZWN0cm9uaWMtcmVzb3VyY2UtbnVtPjEwLjEwMDcvczEyMDE2LTAxNy04NjQ4LXg8L2VsZWN0cm9u
aWMtcmVzb3VyY2UtbnVtPjxyZW1vdGUtZGF0YWJhc2UtcHJvdmlkZXI+TmxtPC9yZW1vdGUtZGF0
YWJhc2UtcHJvdmlkZXI+PGxhbmd1YWdlPmVuZzwvbGFuZ3VhZ2U+PC9yZWNvcmQ+PC9DaXRlPjwv
RW5kTm90ZT4A
</w:fldData>
        </w:fldChar>
      </w:r>
      <w:r w:rsidR="00C51BC1"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PEVuZE5vdGU+PENpdGU+PEF1dGhvcj5KYWlsbG9uPC9BdXRob3I+PFllYXI+MjAxOTwvWWVhcj48
UmVjTnVtPjI0NzwvUmVjTnVtPjxEaXNwbGF5VGV4dD5bMTJdPC9EaXNwbGF5VGV4dD48cmVjb3Jk
PjxyZWMtbnVtYmVyPjI0NzwvcmVjLW51bWJlcj48Zm9yZWlnbi1rZXlzPjxrZXkgYXBwPSJFTiIg
ZGItaWQ9IjB2enIwemRwcmZwMGQ5ZXNwcnZ2dzVhZjVzMjlzeHA5MGZ6ZCI+MjQ3PC9rZXk+PC9m
b3JlaWduLWtleXM+PHJlZi10eXBlIG5hbWU9IkpvdXJuYWwgQXJ0aWNsZSI+MTc8L3JlZi10eXBl
Pjxjb250cmlidXRvcnM+PGF1dGhvcnM+PGF1dGhvcj5KYWlsbG9uLCBTLjwvYXV0aG9yPjxhdXRo
b3I+QmVydGhlbmV0LCBLLjwvYXV0aG9yPjxhdXRob3I+R2FybGFuZGEsIEMuPC9hdXRob3I+PC9h
dXRob3JzPjwvY29udHJpYnV0b3JzPjxhdXRoLWFkZHJlc3M+SHVtYW5pdGFzIFVuaXZlcnNpdHks
IERlcGFydG1lbnQgb2YgQmlvbWVkaWNhbCBTY2llbmNlcywgVmlhIFJpdGEgTGV2aSBNb250YWxj
aW5pLCAyMDA5MCwgUGlldmUgRW1hbnVlbGUsIE1pbGFuLCBJdGFseS4gc2ViYXN0aWVuLmphaWxs
b25AaHVtYW5pdGFzcmVzZWFyY2guaXQuJiN4RDtIdW1hbml0YXMgQ2xpbmljYWwgYW5kIFJlc2Vh
cmNoIENlbnRlciwgVmlhIE1hbnpvbmkgNTYsIDIwMDg5LCBSb3p6YW5vLCBNaWxhbiwgSXRhbHku
IHNlYmFzdGllbi5qYWlsbG9uQGh1bWFuaXRhc3Jlc2VhcmNoLml0LiYjeEQ7SHVtYW5pdGFzIENs
aW5pY2FsIGFuZCBSZXNlYXJjaCBDZW50ZXIsIFZpYSBNYW56b25pIDU2LCAyMDA4OSwgUm96emFu
bywgTWlsYW4sIEl0YWx5LiYjeEQ7SHVtYW5pdGFzIFVuaXZlcnNpdHksIERlcGFydG1lbnQgb2Yg
QmlvbWVkaWNhbCBTY2llbmNlcywgVmlhIFJpdGEgTGV2aSBNb250YWxjaW5pLCAyMDA5MCwgUGll
dmUgRW1hbnVlbGUsIE1pbGFuLCBJdGFseS4gY2VjaWxpYS5nYXJsYW5kYUBodW1hbml0YXNyZXNl
YXJjaC5pdC4mI3hEO0h1bWFuaXRhcyBDbGluaWNhbCBhbmQgUmVzZWFyY2ggQ2VudGVyLCBWaWEg
TWFuem9uaSA1NiwgMjAwODksIFJvenphbm8sIE1pbGFuLCBJdGFseS4gY2VjaWxpYS5nYXJsYW5k
YUBodW1hbml0YXNyZXNlYXJjaC5pdC48L2F1dGgtYWRkcmVzcz48dGl0bGVzPjx0aXRsZT5TZXh1
YWwgRGltb3JwaGlzbSBpbiBJbm5hdGUgSW1tdW5pdHk8L3RpdGxlPjxzZWNvbmRhcnktdGl0bGU+
Q2xpbiBSZXYgQWxsZXJneSBJbW11bm9sPC9zZWNvbmRhcnktdGl0bGU+PGFsdC10aXRsZT5DbGlu
aWNhbCByZXZpZXdzIGluIGFsbGVyZ3kgJmFtcDsgaW1tdW5vbG9neTwvYWx0LXRpdGxlPjwvdGl0
bGVzPjxwZXJpb2RpY2FsPjxmdWxsLXRpdGxlPkNsaW4gUmV2IEFsbGVyZ3kgSW1tdW5vbDwvZnVs
bC10aXRsZT48YWJici0xPkNsaW5pY2FsIHJldmlld3MgaW4gYWxsZXJneSAmYW1wOyBpbW11bm9s
b2d5PC9hYmJyLTE+PC9wZXJpb2RpY2FsPjxhbHQtcGVyaW9kaWNhbD48ZnVsbC10aXRsZT5DbGlu
IFJldiBBbGxlcmd5IEltbXVub2w8L2Z1bGwtdGl0bGU+PGFiYnItMT5DbGluaWNhbCByZXZpZXdz
IGluIGFsbGVyZ3kgJmFtcDsgaW1tdW5vbG9neTwvYWJici0xPjwvYWx0LXBlcmlvZGljYWw+PHBh
Z2VzPjMwOC0zMjE8L3BhZ2VzPjx2b2x1bWU+NTY8L3ZvbHVtZT48bnVtYmVyPjM8L251bWJlcj48
ZWRpdGlvbj4yMDE3LzEwLzAxPC9lZGl0aW9uPjxrZXl3b3Jkcz48a2V5d29yZD5EZW5kcml0aWMg
Q2VsbHMvaW1tdW5vbG9neS9tZXRhYm9saXNtPC9rZXl3b3JkPjxrZXl3b3JkPkVzdHJvZ2Vucy9p
bW11bm9sb2d5L21ldGFib2xpc208L2tleXdvcmQ+PGtleXdvcmQ+RmVtYWxlPC9rZXl3b3JkPjxr
ZXl3b3JkPkdlbmVzLCBYLUxpbmtlZC9pbW11bm9sb2d5PC9rZXl3b3JkPjxrZXl3b3JkPkh1bWFu
czwva2V5d29yZD48a2V5d29yZD5JbW11bml0eSwgSW5uYXRlLypwaHlzaW9sb2d5PC9rZXl3b3Jk
PjxrZXl3b3JkPktpbGxlciBDZWxscywgTmF0dXJhbC9pbW11bm9sb2d5L21ldGFib2xpc208L2tl
eXdvcmQ+PGtleXdvcmQ+TWFjcm9waGFnZXMvaW1tdW5vbG9neS9tZXRhYm9saXNtPC9rZXl3b3Jk
PjxrZXl3b3JkPk1hbGU8L2tleXdvcmQ+PGtleXdvcmQ+TWVub3BhdXNlL2ltbXVub2xvZ3k8L2tl
eXdvcmQ+PGtleXdvcmQ+TmV1dHJvcGhpbHMvaW1tdW5vbG9neS9tZXRhYm9saXNtPC9rZXl3b3Jk
PjxrZXl3b3JkPlByZWduYW5jeTwva2V5d29yZD48a2V5d29yZD4qU2V4IENoYXJhY3RlcmlzdGlj
czwva2V5d29yZD48a2V5d29yZD5UZXN0b3N0ZXJvbmUvaW1tdW5vbG9neS9tZXRhYm9saXNtPC9r
ZXl3b3JkPjxrZXl3b3JkPlgtTGlua2VkIENvbWJpbmVkIEltbXVub2RlZmljaWVuY3kgRGlzZWFz
ZXM8L2tleXdvcmQ+PC9rZXl3b3Jkcz48ZGF0ZXM+PHllYXI+MjAxOTwveWVhcj48cHViLWRhdGVz
PjxkYXRlPkp1bjwvZGF0ZT48L3B1Yi1kYXRlcz48L2RhdGVzPjxpc2JuPjEwODAtMDU0OTwvaXNi
bj48YWNjZXNzaW9uLW51bT4yODk2MzYxMTwvYWNjZXNzaW9uLW51bT48dXJscz48L3VybHM+PGVs
ZWN0cm9uaWMtcmVzb3VyY2UtbnVtPjEwLjEwMDcvczEyMDE2LTAxNy04NjQ4LXg8L2VsZWN0cm9u
aWMtcmVzb3VyY2UtbnVtPjxyZW1vdGUtZGF0YWJhc2UtcHJvdmlkZXI+TmxtPC9yZW1vdGUtZGF0
YWJhc2UtcHJvdmlkZXI+PGxhbmd1YWdlPmVuZzwvbGFuZ3VhZ2U+PC9yZWNvcmQ+PC9DaXRlPjwv
RW5kTm90ZT4A
</w:fldData>
        </w:fldChar>
      </w:r>
      <w:r w:rsidR="00C51BC1"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C51BC1" w:rsidRPr="000170F4">
        <w:rPr>
          <w:rFonts w:ascii="Arial" w:hAnsi="Arial" w:cs="Arial"/>
          <w:noProof/>
          <w:sz w:val="24"/>
          <w:szCs w:val="24"/>
          <w:shd w:val="clear" w:color="auto" w:fill="FFFFFF"/>
        </w:rPr>
        <w:t>[</w:t>
      </w:r>
      <w:r w:rsidR="00E870BE">
        <w:rPr>
          <w:rFonts w:ascii="Arial" w:hAnsi="Arial" w:cs="Arial"/>
          <w:sz w:val="24"/>
          <w:szCs w:val="24"/>
        </w:rPr>
        <w:t>Jaillon et al., 2019</w:t>
      </w:r>
      <w:r w:rsidR="00C51BC1"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 xml:space="preserve">. </w:t>
      </w:r>
      <w:r w:rsidR="00F71824" w:rsidRPr="000170F4">
        <w:rPr>
          <w:rFonts w:ascii="Arial" w:hAnsi="Arial" w:cs="Arial"/>
          <w:sz w:val="24"/>
          <w:szCs w:val="24"/>
        </w:rPr>
        <w:t xml:space="preserve">The average age of the dead cases was found to be 72 in our study, and studies </w:t>
      </w:r>
      <w:r w:rsidR="000528E3" w:rsidRPr="000170F4">
        <w:rPr>
          <w:rFonts w:ascii="Arial" w:hAnsi="Arial" w:cs="Arial"/>
          <w:sz w:val="24"/>
          <w:szCs w:val="24"/>
        </w:rPr>
        <w:t xml:space="preserve">are </w:t>
      </w:r>
      <w:r w:rsidR="00F71824" w:rsidRPr="000170F4">
        <w:rPr>
          <w:rFonts w:ascii="Arial" w:hAnsi="Arial" w:cs="Arial"/>
          <w:sz w:val="24"/>
          <w:szCs w:val="24"/>
        </w:rPr>
        <w:t>reporting that the average age of the dead cases is between 68 and 75.5, in line with us.</w:t>
      </w:r>
      <w:r w:rsidR="00F71824" w:rsidRPr="000170F4">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C51BC1"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C51BC1"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C51BC1" w:rsidRPr="000170F4">
        <w:rPr>
          <w:rFonts w:ascii="Arial" w:hAnsi="Arial" w:cs="Arial"/>
          <w:noProof/>
          <w:sz w:val="24"/>
          <w:szCs w:val="24"/>
          <w:shd w:val="clear" w:color="auto" w:fill="FFFFFF"/>
        </w:rPr>
        <w:t>[</w:t>
      </w:r>
      <w:r w:rsidR="00E870BE">
        <w:rPr>
          <w:rFonts w:ascii="Arial" w:hAnsi="Arial" w:cs="Arial"/>
          <w:sz w:val="24"/>
          <w:szCs w:val="24"/>
        </w:rPr>
        <w:t>Zhou et al., 2020; Zhang et al., 2020</w:t>
      </w:r>
      <w:r w:rsidR="00C51BC1"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w:t>
      </w:r>
      <w:r w:rsidR="00FC284E" w:rsidRPr="000170F4">
        <w:rPr>
          <w:rFonts w:ascii="Arial" w:hAnsi="Arial" w:cs="Arial"/>
          <w:color w:val="538135"/>
          <w:sz w:val="24"/>
          <w:szCs w:val="24"/>
          <w:shd w:val="clear" w:color="auto" w:fill="FFFFFF"/>
        </w:rPr>
        <w:t xml:space="preserve"> </w:t>
      </w:r>
      <w:r w:rsidR="00031359" w:rsidRPr="000170F4">
        <w:rPr>
          <w:rFonts w:ascii="Arial" w:hAnsi="Arial" w:cs="Arial"/>
          <w:sz w:val="24"/>
          <w:szCs w:val="24"/>
          <w:shd w:val="clear" w:color="auto" w:fill="FFFFFF"/>
        </w:rPr>
        <w:t xml:space="preserve">Chronic diseases increase with aging. </w:t>
      </w:r>
      <w:r w:rsidR="000528E3" w:rsidRPr="000170F4">
        <w:rPr>
          <w:rFonts w:ascii="Arial" w:hAnsi="Arial" w:cs="Arial"/>
          <w:sz w:val="24"/>
          <w:szCs w:val="24"/>
          <w:shd w:val="clear" w:color="auto" w:fill="FFFFFF"/>
        </w:rPr>
        <w:t>Besides</w:t>
      </w:r>
      <w:r w:rsidR="00031359" w:rsidRPr="000170F4">
        <w:rPr>
          <w:rFonts w:ascii="Arial" w:hAnsi="Arial" w:cs="Arial"/>
          <w:sz w:val="24"/>
          <w:szCs w:val="24"/>
          <w:shd w:val="clear" w:color="auto" w:fill="FFFFFF"/>
        </w:rPr>
        <w:t>, increased age-related functional defects in immunological cells such as T and B cells and excessive production of type 2 cytokines can cause prolonged pro</w:t>
      </w:r>
      <w:r w:rsidR="000528E3" w:rsidRPr="000170F4">
        <w:rPr>
          <w:rFonts w:ascii="Arial" w:hAnsi="Arial" w:cs="Arial"/>
          <w:sz w:val="24"/>
          <w:szCs w:val="24"/>
          <w:shd w:val="clear" w:color="auto" w:fill="FFFFFF"/>
        </w:rPr>
        <w:t>-</w:t>
      </w:r>
      <w:r w:rsidR="00031359" w:rsidRPr="000170F4">
        <w:rPr>
          <w:rFonts w:ascii="Arial" w:hAnsi="Arial" w:cs="Arial"/>
          <w:sz w:val="24"/>
          <w:szCs w:val="24"/>
          <w:shd w:val="clear" w:color="auto" w:fill="FFFFFF"/>
        </w:rPr>
        <w:t xml:space="preserve">inflammatory responses, which may lead to a worse course of possible infections. </w:t>
      </w:r>
      <w:r w:rsidR="00ED0D2F" w:rsidRPr="000170F4">
        <w:rPr>
          <w:rFonts w:ascii="Arial" w:hAnsi="Arial" w:cs="Arial"/>
          <w:sz w:val="24"/>
          <w:szCs w:val="24"/>
          <w:shd w:val="clear" w:color="auto" w:fill="FFFFFF"/>
        </w:rPr>
        <w:fldChar w:fldCharType="begin">
          <w:fldData xml:space="preserve">PEVuZE5vdGU+PENpdGU+PEF1dGhvcj5CZWt0YXM8L0F1dGhvcj48WWVhcj4yMDE3PC9ZZWFyPjxS
ZWNOdW0+MjQwPC9SZWNOdW0+PERpc3BsYXlUZXh0PlsxMywgMTRdPC9EaXNwbGF5VGV4dD48cmVj
b3JkPjxyZWMtbnVtYmVyPjI0MDwvcmVjLW51bWJlcj48Zm9yZWlnbi1rZXlzPjxrZXkgYXBwPSJF
TiIgZGItaWQ9IjB2enIwemRwcmZwMGQ5ZXNwcnZ2dzVhZjVzMjlzeHA5MGZ6ZCI+MjQwPC9rZXk+
PC9mb3JlaWduLWtleXM+PHJlZi10eXBlIG5hbWU9IkpvdXJuYWwgQXJ0aWNsZSI+MTc8L3JlZi10
eXBlPjxjb250cmlidXRvcnM+PGF1dGhvcnM+PGF1dGhvcj5CZWt0YXMsIEFyc3VuPC9hdXRob3I+
PGF1dGhvcj5TY2h1cm1hbiwgU2hlcGhlcmQgSC48L2F1dGhvcj48YXV0aG9yPlNlbiwgUmFuamFu
PC9hdXRob3I+PGF1dGhvcj5GZXJydWNjaSwgTHVpZ2k8L2F1dGhvcj48L2F1dGhvcnM+PC9jb250
cmlidXRvcnM+PHRpdGxlcz48dGl0bGU+SHVtYW4gVCBjZWxsIGltbXVub3NlbmVzY2VuY2UgYW5k
IGluZmxhbW1hdGlvbiBpbiBhZ2luZzwvdGl0bGU+PHNlY29uZGFyeS10aXRsZT5Kb3VybmFsIG9m
IGxldWtvY3l0ZSBiaW9sb2d5PC9zZWNvbmRhcnktdGl0bGU+PGFsdC10aXRsZT5KIExldWtvYyBC
aW9sPC9hbHQtdGl0bGU+PC90aXRsZXM+PHBlcmlvZGljYWw+PGZ1bGwtdGl0bGU+SiBMZXVrb2Mg
QmlvbDwvZnVsbC10aXRsZT48YWJici0xPkpvdXJuYWwgb2YgbGV1a29jeXRlIGJpb2xvZ3k8L2Fi
YnItMT48L3BlcmlvZGljYWw+PGFsdC1wZXJpb2RpY2FsPjxmdWxsLXRpdGxlPkogTGV1a29jIEJp
b2w8L2Z1bGwtdGl0bGU+PGFiYnItMT5Kb3VybmFsIG9mIGxldWtvY3l0ZSBiaW9sb2d5PC9hYmJy
LTE+PC9hbHQtcGVyaW9kaWNhbD48cGFnZXM+OTc3LTk4ODwvcGFnZXM+PHZvbHVtZT4xMDI8L3Zv
bHVtZT48bnVtYmVyPjQ8L251bWJlcj48ZWRpdGlvbj4wNy8yMTwvZWRpdGlvbj48a2V5d29yZHM+
PGtleXdvcmQ+Kk5GLc66Qjwva2V5d29yZD48a2V5d29yZD4qaW1tdW5lIGR5c3JlZ3VsYXRpb248
L2tleXdvcmQ+PGtleXdvcmQ+KmluZmxhbW0tYWdpbmc8L2tleXdvcmQ+PGtleXdvcmQ+QWdpbmcv
KmltbXVub2xvZ3k8L2tleXdvcmQ+PGtleXdvcmQ+QW5pbWFsczwva2V5d29yZD48a2V5d29yZD5D
ZWxsdWxhciBTZW5lc2NlbmNlLyppbW11bm9sb2d5PC9rZXl3b3JkPjxrZXl3b3JkPkh1bWFuczwv
a2V5d29yZD48a2V5d29yZD5ORi1rYXBwYSBCL2ltbXVub2xvZ3k8L2tleXdvcmQ+PGtleXdvcmQ+
VC1MeW1waG9jeXRlcywgUmVndWxhdG9yeS8qaW1tdW5vbG9neTwva2V5d29yZD48L2tleXdvcmRz
PjxkYXRlcz48eWVhcj4yMDE3PC95ZWFyPjwvZGF0ZXM+PHB1Ymxpc2hlcj5Tb2NpZXR5IGZvciBM
ZXVrb2N5dGUgQmlvbG9neTwvcHVibGlzaGVyPjxpc2JuPjE5MzgtMzY3MyYjeEQ7MDc0MS01NDAw
PC9pc2JuPjxhY2Nlc3Npb24tbnVtPjI4NzMzNDYyPC9hY2Nlc3Npb24tbnVtPjx1cmxzPjxyZWxh
dGVkLXVybHM+PHVybD5odHRwczovL3B1Ym1lZC5uY2JpLm5sbS5uaWguZ292LzI4NzMzNDYyPC91
cmw+PHVybD5odHRwczovL3d3dy5uY2JpLm5sbS5uaWguZ292L3BtYy9hcnRpY2xlcy9QTUM1NTk3
NTEzLzwvdXJsPjwvcmVsYXRlZC11cmxzPjwvdXJscz48ZWxlY3Ryb25pYy1yZXNvdXJjZS1udW0+
MTAuMTE4OS9qbGIuM1JJMDcxNi0zMzVSPC9lbGVjdHJvbmljLXJlc291cmNlLW51bT48cmVtb3Rl
LWRhdGFiYXNlLW5hbWU+UHViTWVkPC9yZW1vdGUtZGF0YWJhc2UtbmFtZT48bGFuZ3VhZ2U+ZW5n
PC9sYW5ndWFnZT48L3JlY29yZD48L0NpdGU+PENpdGU+PEF1dGhvcj5DaHVuZzwvQXV0aG9yPjxZ
ZWFyPjIwMTk8L1llYXI+PFJlY051bT4yMzk8L1JlY051bT48cmVjb3JkPjxyZWMtbnVtYmVyPjIz
OTwvcmVjLW51bWJlcj48Zm9yZWlnbi1rZXlzPjxrZXkgYXBwPSJFTiIgZGItaWQ9IjB2enIwemRw
cmZwMGQ5ZXNwcnZ2dzVhZjVzMjlzeHA5MGZ6ZCI+MjM5PC9rZXk+PC9mb3JlaWduLWtleXM+PHJl
Zi10eXBlIG5hbWU9IkpvdXJuYWwgQXJ0aWNsZSI+MTc8L3JlZi10eXBlPjxjb250cmlidXRvcnM+
PGF1dGhvcnM+PGF1dGhvcj5DaHVuZywgSGFlIFlvdW5nPC9hdXRob3I+PGF1dGhvcj5LaW0sIERh
ZSBIeXVuPC9hdXRob3I+PGF1dGhvcj5MZWUsIEV1biBLeWVvbmc8L2F1dGhvcj48YXV0aG9yPkNo
dW5nLCBLaSBXdW5nPC9hdXRob3I+PGF1dGhvcj5DaHVuZywgU2FuZ3dvb248L2F1dGhvcj48YXV0
aG9yPkxlZSwgQm9uZ2dpPC9hdXRob3I+PGF1dGhvcj5TZW8sIEFybm9sZCBZLjwvYXV0aG9yPjxh
dXRob3I+Q2h1bmcsIEphZSBIZXVuPC9hdXRob3I+PGF1dGhvcj5KdW5nLCBZb3VuZyBTdWs8L2F1
dGhvcj48YXV0aG9yPkltLCBFdW5vazwvYXV0aG9yPjxhdXRob3I+TGVlLCBKYWV3b248L2F1dGhv
cj48YXV0aG9yPktpbSwgTmFtIERldWs8L2F1dGhvcj48YXV0aG9yPkNob2ksIFllb24gSmE8L2F1
dGhvcj48YXV0aG9yPkltLCBEb25nIFNvb248L2F1dGhvcj48YXV0aG9yPll1LCBCeXVuZyBQYWw8
L2F1dGhvcj48L2F1dGhvcnM+PC9jb250cmlidXRvcnM+PHRpdGxlcz48dGl0bGU+UmVkZWZpbmlu
ZyBDaHJvbmljIEluZmxhbW1hdGlvbiBpbiBBZ2luZyBhbmQgQWdlLVJlbGF0ZWQgRGlzZWFzZXM6
IFByb3Bvc2FsIG9mIHRoZSBTZW5vaW5mbGFtbWF0aW9uIENvbmNlcHQ8L3RpdGxlPjxzZWNvbmRh
cnktdGl0bGU+QWdpbmcgYW5kIGRpc2Vhc2U8L3NlY29uZGFyeS10aXRsZT48YWx0LXRpdGxlPkFn
aW5nIERpczwvYWx0LXRpdGxlPjwvdGl0bGVzPjxwZXJpb2RpY2FsPjxmdWxsLXRpdGxlPkFnaW5n
IGFuZCBkaXNlYXNlPC9mdWxsLXRpdGxlPjxhYmJyLTE+QWdpbmcgRGlzPC9hYmJyLTE+PC9wZXJp
b2RpY2FsPjxhbHQtcGVyaW9kaWNhbD48ZnVsbC10aXRsZT5BZ2luZyBhbmQgZGlzZWFzZTwvZnVs
bC10aXRsZT48YWJici0xPkFnaW5nIERpczwvYWJici0xPjwvYWx0LXBlcmlvZGljYWw+PHBhZ2Vz
PjM2Ny0zODI8L3BhZ2VzPjx2b2x1bWU+MTA8L3ZvbHVtZT48bnVtYmVyPjI8L251bWJlcj48a2V5
d29yZHM+PGtleXdvcmQ+YWdlLXJlbGF0ZWQgZGlzZWFzZXM8L2tleXdvcmQ+PGtleXdvcmQ+YWdp
bmc8L2tleXdvcmQ+PGtleXdvcmQ+Y2hyb25pYyBpbmZsYW1tYXRpb248L2tleXdvcmQ+PGtleXdv
cmQ+aW5mbGFtbWFzb21lPC9rZXl3b3JkPjxrZXl3b3JkPnNlbmVzY2VuY2UtYXNzb2NpYXRlZCBz
ZWNyZXRvbWU8L2tleXdvcmQ+PGtleXdvcmQ+c2Vub2luZmxhbW1hdGlvbjwva2V5d29yZD48L2tl
eXdvcmRzPjxkYXRlcz48eWVhcj4yMDE5PC95ZWFyPjwvZGF0ZXM+PHB1Ymxpc2hlcj5KS0wgSW50
ZXJuYXRpb25hbCBMTEM8L3B1Ymxpc2hlcj48aXNibj4yMTUyLTUyNTA8L2lzYm4+PGFjY2Vzc2lv
bi1udW0+MzEwMTE0ODM8L2FjY2Vzc2lvbi1udW0+PHVybHM+PHJlbGF0ZWQtdXJscz48dXJsPmh0
dHBzOi8vcHVibWVkLm5jYmkubmxtLm5paC5nb3YvMzEwMTE0ODM8L3VybD48dXJsPmh0dHBzOi8v
d3d3Lm5jYmkubmxtLm5paC5nb3YvcG1jL2FydGljbGVzL1BNQzY0NTcwNTMvPC91cmw+PC9yZWxh
dGVkLXVybHM+PC91cmxzPjxlbGVjdHJvbmljLXJlc291cmNlLW51bT4xMC4xNDMzNi9BRC4yMDE4
LjAzMjQ8L2VsZWN0cm9uaWMtcmVzb3VyY2UtbnVtPjxyZW1vdGUtZGF0YWJhc2UtbmFtZT5QdWJN
ZWQ8L3JlbW90ZS1kYXRhYmFzZS1uYW1lPjxsYW5ndWFnZT5lbmc8L2xhbmd1YWdlPjwvcmVjb3Jk
PjwvQ2l0ZT48L0VuZE5vdGU+AG==
</w:fldData>
        </w:fldChar>
      </w:r>
      <w:r w:rsidR="00C51BC1"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PEVuZE5vdGU+PENpdGU+PEF1dGhvcj5CZWt0YXM8L0F1dGhvcj48WWVhcj4yMDE3PC9ZZWFyPjxS
ZWNOdW0+MjQwPC9SZWNOdW0+PERpc3BsYXlUZXh0PlsxMywgMTRdPC9EaXNwbGF5VGV4dD48cmVj
b3JkPjxyZWMtbnVtYmVyPjI0MDwvcmVjLW51bWJlcj48Zm9yZWlnbi1rZXlzPjxrZXkgYXBwPSJF
TiIgZGItaWQ9IjB2enIwemRwcmZwMGQ5ZXNwcnZ2dzVhZjVzMjlzeHA5MGZ6ZCI+MjQwPC9rZXk+
PC9mb3JlaWduLWtleXM+PHJlZi10eXBlIG5hbWU9IkpvdXJuYWwgQXJ0aWNsZSI+MTc8L3JlZi10
eXBlPjxjb250cmlidXRvcnM+PGF1dGhvcnM+PGF1dGhvcj5CZWt0YXMsIEFyc3VuPC9hdXRob3I+
PGF1dGhvcj5TY2h1cm1hbiwgU2hlcGhlcmQgSC48L2F1dGhvcj48YXV0aG9yPlNlbiwgUmFuamFu
PC9hdXRob3I+PGF1dGhvcj5GZXJydWNjaSwgTHVpZ2k8L2F1dGhvcj48L2F1dGhvcnM+PC9jb250
cmlidXRvcnM+PHRpdGxlcz48dGl0bGU+SHVtYW4gVCBjZWxsIGltbXVub3NlbmVzY2VuY2UgYW5k
IGluZmxhbW1hdGlvbiBpbiBhZ2luZzwvdGl0bGU+PHNlY29uZGFyeS10aXRsZT5Kb3VybmFsIG9m
IGxldWtvY3l0ZSBiaW9sb2d5PC9zZWNvbmRhcnktdGl0bGU+PGFsdC10aXRsZT5KIExldWtvYyBC
aW9sPC9hbHQtdGl0bGU+PC90aXRsZXM+PHBlcmlvZGljYWw+PGZ1bGwtdGl0bGU+SiBMZXVrb2Mg
QmlvbDwvZnVsbC10aXRsZT48YWJici0xPkpvdXJuYWwgb2YgbGV1a29jeXRlIGJpb2xvZ3k8L2Fi
YnItMT48L3BlcmlvZGljYWw+PGFsdC1wZXJpb2RpY2FsPjxmdWxsLXRpdGxlPkogTGV1a29jIEJp
b2w8L2Z1bGwtdGl0bGU+PGFiYnItMT5Kb3VybmFsIG9mIGxldWtvY3l0ZSBiaW9sb2d5PC9hYmJy
LTE+PC9hbHQtcGVyaW9kaWNhbD48cGFnZXM+OTc3LTk4ODwvcGFnZXM+PHZvbHVtZT4xMDI8L3Zv
bHVtZT48bnVtYmVyPjQ8L251bWJlcj48ZWRpdGlvbj4wNy8yMTwvZWRpdGlvbj48a2V5d29yZHM+
PGtleXdvcmQ+Kk5GLc66Qjwva2V5d29yZD48a2V5d29yZD4qaW1tdW5lIGR5c3JlZ3VsYXRpb248
L2tleXdvcmQ+PGtleXdvcmQ+KmluZmxhbW0tYWdpbmc8L2tleXdvcmQ+PGtleXdvcmQ+QWdpbmcv
KmltbXVub2xvZ3k8L2tleXdvcmQ+PGtleXdvcmQ+QW5pbWFsczwva2V5d29yZD48a2V5d29yZD5D
ZWxsdWxhciBTZW5lc2NlbmNlLyppbW11bm9sb2d5PC9rZXl3b3JkPjxrZXl3b3JkPkh1bWFuczwv
a2V5d29yZD48a2V5d29yZD5ORi1rYXBwYSBCL2ltbXVub2xvZ3k8L2tleXdvcmQ+PGtleXdvcmQ+
VC1MeW1waG9jeXRlcywgUmVndWxhdG9yeS8qaW1tdW5vbG9neTwva2V5d29yZD48L2tleXdvcmRz
PjxkYXRlcz48eWVhcj4yMDE3PC95ZWFyPjwvZGF0ZXM+PHB1Ymxpc2hlcj5Tb2NpZXR5IGZvciBM
ZXVrb2N5dGUgQmlvbG9neTwvcHVibGlzaGVyPjxpc2JuPjE5MzgtMzY3MyYjeEQ7MDc0MS01NDAw
PC9pc2JuPjxhY2Nlc3Npb24tbnVtPjI4NzMzNDYyPC9hY2Nlc3Npb24tbnVtPjx1cmxzPjxyZWxh
dGVkLXVybHM+PHVybD5odHRwczovL3B1Ym1lZC5uY2JpLm5sbS5uaWguZ292LzI4NzMzNDYyPC91
cmw+PHVybD5odHRwczovL3d3dy5uY2JpLm5sbS5uaWguZ292L3BtYy9hcnRpY2xlcy9QTUM1NTk3
NTEzLzwvdXJsPjwvcmVsYXRlZC11cmxzPjwvdXJscz48ZWxlY3Ryb25pYy1yZXNvdXJjZS1udW0+
MTAuMTE4OS9qbGIuM1JJMDcxNi0zMzVSPC9lbGVjdHJvbmljLXJlc291cmNlLW51bT48cmVtb3Rl
LWRhdGFiYXNlLW5hbWU+UHViTWVkPC9yZW1vdGUtZGF0YWJhc2UtbmFtZT48bGFuZ3VhZ2U+ZW5n
PC9sYW5ndWFnZT48L3JlY29yZD48L0NpdGU+PENpdGU+PEF1dGhvcj5DaHVuZzwvQXV0aG9yPjxZ
ZWFyPjIwMTk8L1llYXI+PFJlY051bT4yMzk8L1JlY051bT48cmVjb3JkPjxyZWMtbnVtYmVyPjIz
OTwvcmVjLW51bWJlcj48Zm9yZWlnbi1rZXlzPjxrZXkgYXBwPSJFTiIgZGItaWQ9IjB2enIwemRw
cmZwMGQ5ZXNwcnZ2dzVhZjVzMjlzeHA5MGZ6ZCI+MjM5PC9rZXk+PC9mb3JlaWduLWtleXM+PHJl
Zi10eXBlIG5hbWU9IkpvdXJuYWwgQXJ0aWNsZSI+MTc8L3JlZi10eXBlPjxjb250cmlidXRvcnM+
PGF1dGhvcnM+PGF1dGhvcj5DaHVuZywgSGFlIFlvdW5nPC9hdXRob3I+PGF1dGhvcj5LaW0sIERh
ZSBIeXVuPC9hdXRob3I+PGF1dGhvcj5MZWUsIEV1biBLeWVvbmc8L2F1dGhvcj48YXV0aG9yPkNo
dW5nLCBLaSBXdW5nPC9hdXRob3I+PGF1dGhvcj5DaHVuZywgU2FuZ3dvb248L2F1dGhvcj48YXV0
aG9yPkxlZSwgQm9uZ2dpPC9hdXRob3I+PGF1dGhvcj5TZW8sIEFybm9sZCBZLjwvYXV0aG9yPjxh
dXRob3I+Q2h1bmcsIEphZSBIZXVuPC9hdXRob3I+PGF1dGhvcj5KdW5nLCBZb3VuZyBTdWs8L2F1
dGhvcj48YXV0aG9yPkltLCBFdW5vazwvYXV0aG9yPjxhdXRob3I+TGVlLCBKYWV3b248L2F1dGhv
cj48YXV0aG9yPktpbSwgTmFtIERldWs8L2F1dGhvcj48YXV0aG9yPkNob2ksIFllb24gSmE8L2F1
dGhvcj48YXV0aG9yPkltLCBEb25nIFNvb248L2F1dGhvcj48YXV0aG9yPll1LCBCeXVuZyBQYWw8
L2F1dGhvcj48L2F1dGhvcnM+PC9jb250cmlidXRvcnM+PHRpdGxlcz48dGl0bGU+UmVkZWZpbmlu
ZyBDaHJvbmljIEluZmxhbW1hdGlvbiBpbiBBZ2luZyBhbmQgQWdlLVJlbGF0ZWQgRGlzZWFzZXM6
IFByb3Bvc2FsIG9mIHRoZSBTZW5vaW5mbGFtbWF0aW9uIENvbmNlcHQ8L3RpdGxlPjxzZWNvbmRh
cnktdGl0bGU+QWdpbmcgYW5kIGRpc2Vhc2U8L3NlY29uZGFyeS10aXRsZT48YWx0LXRpdGxlPkFn
aW5nIERpczwvYWx0LXRpdGxlPjwvdGl0bGVzPjxwZXJpb2RpY2FsPjxmdWxsLXRpdGxlPkFnaW5n
IGFuZCBkaXNlYXNlPC9mdWxsLXRpdGxlPjxhYmJyLTE+QWdpbmcgRGlzPC9hYmJyLTE+PC9wZXJp
b2RpY2FsPjxhbHQtcGVyaW9kaWNhbD48ZnVsbC10aXRsZT5BZ2luZyBhbmQgZGlzZWFzZTwvZnVs
bC10aXRsZT48YWJici0xPkFnaW5nIERpczwvYWJici0xPjwvYWx0LXBlcmlvZGljYWw+PHBhZ2Vz
PjM2Ny0zODI8L3BhZ2VzPjx2b2x1bWU+MTA8L3ZvbHVtZT48bnVtYmVyPjI8L251bWJlcj48a2V5
d29yZHM+PGtleXdvcmQ+YWdlLXJlbGF0ZWQgZGlzZWFzZXM8L2tleXdvcmQ+PGtleXdvcmQ+YWdp
bmc8L2tleXdvcmQ+PGtleXdvcmQ+Y2hyb25pYyBpbmZsYW1tYXRpb248L2tleXdvcmQ+PGtleXdv
cmQ+aW5mbGFtbWFzb21lPC9rZXl3b3JkPjxrZXl3b3JkPnNlbmVzY2VuY2UtYXNzb2NpYXRlZCBz
ZWNyZXRvbWU8L2tleXdvcmQ+PGtleXdvcmQ+c2Vub2luZmxhbW1hdGlvbjwva2V5d29yZD48L2tl
eXdvcmRzPjxkYXRlcz48eWVhcj4yMDE5PC95ZWFyPjwvZGF0ZXM+PHB1Ymxpc2hlcj5KS0wgSW50
ZXJuYXRpb25hbCBMTEM8L3B1Ymxpc2hlcj48aXNibj4yMTUyLTUyNTA8L2lzYm4+PGFjY2Vzc2lv
bi1udW0+MzEwMTE0ODM8L2FjY2Vzc2lvbi1udW0+PHVybHM+PHJlbGF0ZWQtdXJscz48dXJsPmh0
dHBzOi8vcHVibWVkLm5jYmkubmxtLm5paC5nb3YvMzEwMTE0ODM8L3VybD48dXJsPmh0dHBzOi8v
d3d3Lm5jYmkubmxtLm5paC5nb3YvcG1jL2FydGljbGVzL1BNQzY0NTcwNTMvPC91cmw+PC9yZWxh
dGVkLXVybHM+PC91cmxzPjxlbGVjdHJvbmljLXJlc291cmNlLW51bT4xMC4xNDMzNi9BRC4yMDE4
LjAzMjQ8L2VsZWN0cm9uaWMtcmVzb3VyY2UtbnVtPjxyZW1vdGUtZGF0YWJhc2UtbmFtZT5QdWJN
ZWQ8L3JlbW90ZS1kYXRhYmFzZS1uYW1lPjxsYW5ndWFnZT5lbmc8L2xhbmd1YWdlPjwvcmVjb3Jk
PjwvQ2l0ZT48L0VuZE5vdGU+AG==
</w:fldData>
        </w:fldChar>
      </w:r>
      <w:r w:rsidR="00C51BC1"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C51BC1" w:rsidRPr="000170F4">
        <w:rPr>
          <w:rFonts w:ascii="Arial" w:hAnsi="Arial" w:cs="Arial"/>
          <w:noProof/>
          <w:sz w:val="24"/>
          <w:szCs w:val="24"/>
          <w:shd w:val="clear" w:color="auto" w:fill="FFFFFF"/>
        </w:rPr>
        <w:t>[</w:t>
      </w:r>
      <w:r w:rsidR="00E870BE">
        <w:rPr>
          <w:rFonts w:ascii="Arial" w:hAnsi="Arial" w:cs="Arial"/>
          <w:sz w:val="24"/>
          <w:szCs w:val="24"/>
        </w:rPr>
        <w:t>Bektas et al., 2017; Chung et al., 2019</w:t>
      </w:r>
      <w:r w:rsidR="00C51BC1"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w:t>
      </w:r>
    </w:p>
    <w:p w:rsidR="00031359" w:rsidRPr="000170F4" w:rsidRDefault="00031359" w:rsidP="000170F4">
      <w:pPr>
        <w:spacing w:line="240" w:lineRule="auto"/>
        <w:ind w:firstLine="708"/>
        <w:jc w:val="both"/>
        <w:rPr>
          <w:rFonts w:ascii="Arial" w:hAnsi="Arial" w:cs="Arial"/>
          <w:sz w:val="24"/>
          <w:szCs w:val="24"/>
          <w:shd w:val="clear" w:color="auto" w:fill="FFFFFF"/>
        </w:rPr>
      </w:pPr>
      <w:r w:rsidRPr="000170F4">
        <w:rPr>
          <w:rFonts w:ascii="Arial" w:hAnsi="Arial" w:cs="Arial"/>
          <w:sz w:val="24"/>
          <w:szCs w:val="24"/>
        </w:rPr>
        <w:t>In our study, 53.48% of the cases had comorbidities. In other studies, it was observed that 44.9-100% of the dea</w:t>
      </w:r>
      <w:r w:rsidR="000835E9" w:rsidRPr="000170F4">
        <w:rPr>
          <w:rFonts w:ascii="Arial" w:hAnsi="Arial" w:cs="Arial"/>
          <w:sz w:val="24"/>
          <w:szCs w:val="24"/>
        </w:rPr>
        <w:t>th</w:t>
      </w:r>
      <w:r w:rsidRPr="000170F4">
        <w:rPr>
          <w:rFonts w:ascii="Arial" w:hAnsi="Arial" w:cs="Arial"/>
          <w:sz w:val="24"/>
          <w:szCs w:val="24"/>
        </w:rPr>
        <w:t xml:space="preserve"> cases had at least one comorbidity, and the frequency was in the form of hypertension (64-38%), diabetes (18-40%)</w:t>
      </w:r>
      <w:r w:rsidR="000835E9" w:rsidRPr="000170F4">
        <w:rPr>
          <w:rFonts w:ascii="Arial" w:hAnsi="Arial" w:cs="Arial"/>
          <w:sz w:val="24"/>
          <w:szCs w:val="24"/>
        </w:rPr>
        <w:t>,</w:t>
      </w:r>
      <w:r w:rsidRPr="000170F4">
        <w:rPr>
          <w:rFonts w:ascii="Arial" w:hAnsi="Arial" w:cs="Arial"/>
          <w:sz w:val="24"/>
          <w:szCs w:val="24"/>
        </w:rPr>
        <w:t xml:space="preserve"> and coronary heart disease (16-32%); and was compatible with our study</w:t>
      </w:r>
      <w:r w:rsidR="0008065A" w:rsidRPr="000170F4">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08065A"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PEVuZE5vdGU+PENpdGU+PEF1dGhvcj5aaG91PC9BdXRob3I+PFllYXI+MjAyMDwvWWVhcj48UmVj
TnVtPjIyMzwvUmVjTnVtPjxEaXNwbGF5VGV4dD5bNS04XTwvRGlzcGxheVRleHQ+PHJlY29yZD48
cmVjLW51bWJlcj4yMjM8L3JlYy1udW1iZXI+PGZvcmVpZ24ta2V5cz48a2V5IGFwcD0iRU4iIGRi
LWlkPSIwdnpyMHpkcHJmcDBkOWVzcHJ2dnc1YWY1czI5c3hwOTBmemQiPjIyMzwva2V5PjwvZm9y
ZWlnbi1rZXlzPjxyZWYtdHlwZSBuYW1lPSJKb3VybmFsIEFydGljbGUiPjE3PC9yZWYtdHlwZT48
Y29udHJpYnV0b3JzPjxhdXRob3JzPjxhdXRob3I+WmhvdSwgRmVpPC9hdXRob3I+PGF1dGhvcj5Z
dSwgVGluZzwvYXV0aG9yPjxhdXRob3I+RHUsIFJvbmdodWk8L2F1dGhvcj48YXV0aG9yPkZhbiwg
R3VvaHVpPC9hdXRob3I+PGF1dGhvcj5MaXUsIFlpbmc8L2F1dGhvcj48YXV0aG9yPkxpdSwgWmhp
Ym88L2F1dGhvcj48YXV0aG9yPlhpYW5nLCBKaWU8L2F1dGhvcj48YXV0aG9yPldhbmcsIFllbWlu
ZzwvYXV0aG9yPjxhdXRob3I+U29uZywgQmluPC9hdXRob3I+PGF1dGhvcj5HdSwgWGlhb3lpbmc8
L2F1dGhvcj48YXV0aG9yPkd1YW4sIEx1bHU8L2F1dGhvcj48YXV0aG9yPldlaSwgWXVhbjwvYXV0
aG9yPjxhdXRob3I+TGksIEh1aTwvYXV0aG9yPjxhdXRob3I+V3UsIFh1ZG9uZzwvYXV0aG9yPjxh
dXRob3I+WHUsIEppdXlhbmc8L2F1dGhvcj48YXV0aG9yPlR1LCBTaGVuZ2ppbjwvYXV0aG9yPjxh
dXRob3I+WmhhbmcsIFlpPC9hdXRob3I+PGF1dGhvcj5DaGVuLCBIdWE8L2F1dGhvcj48YXV0aG9y
PkNhbywgQmluPC9hdXRob3I+PC9hdXRob3JzPjwvY29udHJpYnV0b3JzPjx0aXRsZXM+PHRpdGxl
PkNsaW5pY2FsIGNvdXJzZSBhbmQgcmlzayBmYWN0b3JzIGZvciBtb3J0YWxpdHkgb2YgYWR1bHQg
aW5wYXRpZW50cyB3aXRoIENPVklELTE5IGluIFd1aGFuLCBDaGluYTogYSByZXRyb3NwZWN0aXZl
IGNvaG9ydCBzdHVkeTwvdGl0bGU+PHNlY29uZGFyeS10aXRsZT5MYW5jZXQgKExvbmRvbiwgRW5n
bGFuZCk8L3NlY29uZGFyeS10aXRsZT48YWx0LXRpdGxlPkxhbmNldDwvYWx0LXRpdGxlPjwvdGl0
bGVzPjxwZXJpb2RpY2FsPjxmdWxsLXRpdGxlPkxhbmNldDwvZnVsbC10aXRsZT48YWJici0xPkxh
bmNldCAoTG9uZG9uLCBFbmdsYW5kKTwvYWJici0xPjwvcGVyaW9kaWNhbD48YWx0LXBlcmlvZGlj
YWw+PGZ1bGwtdGl0bGU+TGFuY2V0PC9mdWxsLXRpdGxlPjxhYmJyLTE+TGFuY2V0IChMb25kb24s
IEVuZ2xhbmQpPC9hYmJyLTE+PC9hbHQtcGVyaW9kaWNhbD48cGFnZXM+MTA1NC0xMDYyPC9wYWdl
cz48dm9sdW1lPjM5NTwvdm9sdW1lPjxudW1iZXI+MTAyMjk8L251bWJlcj48ZWRpdGlvbj4wMy8x
MTwvZWRpdGlvbj48a2V5d29yZHM+PGtleXdvcmQ+QWRvbGVzY2VudDwva2V5d29yZD48a2V5d29y
ZD5BZHVsdDwva2V5d29yZD48a2V5d29yZD5BZ2UgRmFjdG9yczwva2V5d29yZD48a2V5d29yZD5B
Z2VkPC9rZXl3b3JkPjxrZXl3b3JkPkFnZWQsIDgwIGFuZCBvdmVyPC9rZXl3b3JkPjxrZXl3b3Jk
PkJldGFjb3JvbmF2aXJ1czwva2V5d29yZD48a2V5d29yZD5DYXJkaW92YXNjdWxhciBEaXNlYXNl
cy9jb21wbGljYXRpb25zPC9rZXl3b3JkPjxrZXl3b3JkPkNoaW5hPC9rZXl3b3JkPjxrZXl3b3Jk
PkNsaW5pY2FsIExhYm9yYXRvcnkgVGVjaG5pcXVlczwva2V5d29yZD48a2V5d29yZD5Db2hvcnQg
U3R1ZGllczwva2V5d29yZD48a2V5d29yZD5Db21vcmJpZGl0eTwva2V5d29yZD48a2V5d29yZD5D
b3JvbmF2aXJ1cyBJbmZlY3Rpb25zL2NvbXBsaWNhdGlvbnMvZGlhZ25vc2lzLyptb3J0YWxpdHk8
L2tleXdvcmQ+PGtleXdvcmQ+RGlhYmV0ZXMgQ29tcGxpY2F0aW9uczwva2V5d29yZD48a2V5d29y
ZD5EaXNlYXNlIFByb2dyZXNzaW9uPC9rZXl3b3JkPjxrZXl3b3JkPkZlbWFsZTwva2V5d29yZD48
a2V5d29yZD5GaWJyaW4gRmlicmlub2dlbiBEZWdyYWRhdGlvbiBQcm9kdWN0cy9hbmFseXNpczwv
a2V5d29yZD48a2V5d29yZD5IdW1hbnM8L2tleXdvcmQ+PGtleXdvcmQ+SHlwZXJ0ZW5zaW9uL2Nv
bXBsaWNhdGlvbnM8L2tleXdvcmQ+PGtleXdvcmQ+TWFsZTwva2V5d29yZD48a2V5d29yZD5NaWRk
bGUgQWdlZDwva2V5d29yZD48a2V5d29yZD5Nb3J0YWxpdHkvdHJlbmRzPC9rZXl3b3JkPjxrZXl3
b3JkPipPcmdhbiBEeXNmdW5jdGlvbiBTY29yZXM8L2tleXdvcmQ+PGtleXdvcmQ+UGFuZGVtaWNz
PC9rZXl3b3JkPjxrZXl3b3JkPipQYXRpZW50IENhcmUgUGxhbm5pbmc8L2tleXdvcmQ+PGtleXdv
cmQ+UGF0aWVudCBJc29sYXRpb248L2tleXdvcmQ+PGtleXdvcmQ+UG5ldW1vbmlhLCBWaXJhbC9j
b21wbGljYXRpb25zL2RpYWdub3Npcy8qbW9ydGFsaXR5PC9rZXl3b3JkPjxrZXl3b3JkPlByb2du
b3Npczwva2V5d29yZD48a2V5d29yZD5SZXRyb3NwZWN0aXZlIFN0dWRpZXM8L2tleXdvcmQ+PGtl
eXdvcmQ+KlJpc2sgQXNzZXNzbWVudC9tZXRob2RzPC9rZXl3b3JkPjxrZXl3b3JkPlJpc2sgRmFj
dG9yczwva2V5d29yZD48a2V5d29yZD5Zb3VuZyBBZHVsdDwva2V5d29yZD48L2tleXdvcmRzPjxk
YXRlcz48eWVhcj4yMDIwPC95ZWFyPjwvZGF0ZXM+PHB1Ymxpc2hlcj5FbHNldmllciBMdGQuPC9w
dWJsaXNoZXI+PGlzYm4+MTQ3NC01NDdYJiN4RDswMTQwLTY3MzY8L2lzYm4+PGFjY2Vzc2lvbi1u
dW0+MzIxNzEwNzY8L2FjY2Vzc2lvbi1udW0+PHVybHM+PHJlbGF0ZWQtdXJscz48dXJsPmh0dHBz
Oi8vcHVibWVkLm5jYmkubmxtLm5paC5nb3YvMzIxNzEwNzY8L3VybD48dXJsPmh0dHBzOi8vd3d3
Lm5jYmkubmxtLm5paC5nb3YvcG1jL2FydGljbGVzL1BNQzcyNzA2MjcvPC91cmw+PC9yZWxhdGVk
LXVybHM+PC91cmxzPjxlbGVjdHJvbmljLXJlc291cmNlLW51bT4xMC4xMDE2L1MwMTQwLTY3MzYo
MjApMzA1NjYtMzwvZWxlY3Ryb25pYy1yZXNvdXJjZS1udW0+PHJlbW90ZS1kYXRhYmFzZS1uYW1l
PlB1Yk1lZDwvcmVtb3RlLWRhdGFiYXNlLW5hbWU+PGxhbmd1YWdlPmVuZzwvbGFuZ3VhZ2U+PC9y
ZWNvcmQ+PC9DaXRlPjxDaXRlPjxBdXRob3I+WmhhbzwvQXV0aG9yPjxZZWFyPjIwMjA8L1llYXI+
PFJlY051bT4yMjA8L1JlY051bT48cmVjb3JkPjxyZWMtbnVtYmVyPjIyMDwvcmVjLW51bWJlcj48
Zm9yZWlnbi1rZXlzPjxrZXkgYXBwPSJFTiIgZGItaWQ9IjB2enIwemRwcmZwMGQ5ZXNwcnZ2dzVh
ZjVzMjlzeHA5MGZ6ZCI+MjIwPC9rZXk+PC9mb3JlaWduLWtleXM+PHJlZi10eXBlIG5hbWU9Ikpv
dXJuYWwgQXJ0aWNsZSI+MTc8L3JlZi10eXBlPjxjb250cmlidXRvcnM+PGF1dGhvcnM+PGF1dGhv
cj5aaGFvLCBZYW5nPC9hdXRob3I+PGF1dGhvcj5OaWUsIEhhbi1YaWFuZzwvYXV0aG9yPjxhdXRo
b3I+SHUsIEtlPC9hdXRob3I+PGF1dGhvcj5XdSwgWGlhby1KdW48L2F1dGhvcj48YXV0aG9yPlpo
YW5nLCBZdW4tVGluZzwvYXV0aG9yPjxhdXRob3I+V2FuZywgTWVuZy1NZWk8L2F1dGhvcj48YXV0
aG9yPldhbmcsIFRhbzwvYXV0aG9yPjxhdXRob3I+WmhlbmcsIFpoaS1TaHVpPC9hdXRob3I+PGF1
dGhvcj5MaSwgWGlhby1DaGVuPC9hdXRob3I+PGF1dGhvcj5aZW5nLCBTaGFvLUxpbjwvYXV0aG9y
PjwvYXV0aG9ycz48L2NvbnRyaWJ1dG9ycz48dGl0bGVzPjx0aXRsZT5BYm5vcm1hbCBpbW11bml0
eSBvZiBub24tc3Vydml2b3JzIHdpdGggQ09WSUQtMTk6IHByZWRpY3RvcnMgZm9yIG1vcnRhbGl0
eTwvdGl0bGU+PHNlY29uZGFyeS10aXRsZT5JbmZlY3Rpb3VzIGRpc2Vhc2VzIG9mIHBvdmVydHk8
L3NlY29uZGFyeS10aXRsZT48YWx0LXRpdGxlPkluZmVjdCBEaXMgUG92ZXJ0eTwvYWx0LXRpdGxl
PjwvdGl0bGVzPjxwZXJpb2RpY2FsPjxmdWxsLXRpdGxlPkluZmVjdGlvdXMgZGlzZWFzZXMgb2Yg
cG92ZXJ0eTwvZnVsbC10aXRsZT48YWJici0xPkluZmVjdCBEaXMgUG92ZXJ0eTwvYWJici0xPjwv
cGVyaW9kaWNhbD48YWx0LXBlcmlvZGljYWw+PGZ1bGwtdGl0bGU+SW5mZWN0aW91cyBkaXNlYXNl
cyBvZiBwb3ZlcnR5PC9mdWxsLXRpdGxlPjxhYmJyLTE+SW5mZWN0IERpcyBQb3ZlcnR5PC9hYmJy
LTE+PC9hbHQtcGVyaW9kaWNhbD48cGFnZXM+MTA4LTEwODwvcGFnZXM+PHZvbHVtZT45PC92b2x1
bWU+PG51bWJlcj4xPC9udW1iZXI+PGtleXdvcmRzPjxrZXl3b3JkPkNPVklELTE5PC9rZXl3b3Jk
PjxrZXl3b3JkPkNlbGx1bGFyIGltbXVuaXR5PC9rZXl3b3JkPjxrZXl3b3JkPkh1bW9yYWwgaW1t
dW5pdHk8L2tleXdvcmQ+PGtleXdvcmQ+TW9ydGFsaXR5PC9rZXl3b3JkPjxrZXl3b3JkPkFkb2xl
c2NlbnQ8L2tleXdvcmQ+PGtleXdvcmQ+QWR1bHQ8L2tleXdvcmQ+PGtleXdvcmQ+QWdlZDwva2V5
d29yZD48a2V5d29yZD5BZ2VkLCA4MCBhbmQgb3Zlcjwva2V5d29yZD48a2V5d29yZD5CZXRhY29y
b25hdmlydXMvaXNvbGF0aW9uICZhbXA7IHB1cmlmaWNhdGlvbjwva2V5d29yZD48a2V5d29yZD5D
RDQtUG9zaXRpdmUgVC1MeW1waG9jeXRlcy9pbW11bm9sb2d5PC9rZXl3b3JkPjxrZXl3b3JkPkNE
OC1Qb3NpdGl2ZSBULUx5bXBob2N5dGVzL2ltbXVub2xvZ3k8L2tleXdvcmQ+PGtleXdvcmQ+Q2hp
bmEvZXBpZGVtaW9sb2d5PC9rZXl3b3JkPjxrZXl3b3JkPkNvcm9uYXZpcnVzIEluZmVjdGlvbnMv
Ymxvb2QvZXBpZGVtaW9sb2d5LyppbW11bm9sb2d5Lyptb3J0YWxpdHk8L2tleXdvcmQ+PGtleXdv
cmQ+RmVtYWxlPC9rZXl3b3JkPjxrZXl3b3JkPkh1bWFuczwva2V5d29yZD48a2V5d29yZD5MZXVr
b2N5dGUgQ291bnQ8L2tleXdvcmQ+PGtleXdvcmQ+TG9naXN0aWMgTW9kZWxzPC9rZXl3b3JkPjxr
ZXl3b3JkPk1hbGU8L2tleXdvcmQ+PGtleXdvcmQ+TWlkZGxlIEFnZWQ8L2tleXdvcmQ+PGtleXdv
cmQ+TmV1dHJvcGhpbHMvaW1tdW5vbG9neTwva2V5d29yZD48a2V5d29yZD5QYW5kZW1pY3M8L2tl
eXdvcmQ+PGtleXdvcmQ+UG5ldW1vbmlhLCBWaXJhbC9ibG9vZC9lcGlkZW1pb2xvZ3kvKmltbXVu
b2xvZ3kvKm1vcnRhbGl0eTwva2V5d29yZD48a2V5d29yZD5ST0MgQ3VydmU8L2tleXdvcmQ+PGtl
eXdvcmQ+UmV0cm9zcGVjdGl2ZSBTdHVkaWVzPC9rZXl3b3JkPjxrZXl3b3JkPlJpc2sgRmFjdG9y
czwva2V5d29yZD48a2V5d29yZD5Zb3VuZyBBZHVsdDwva2V5d29yZD48L2tleXdvcmRzPjxkYXRl
cz48eWVhcj4yMDIwPC95ZWFyPjwvZGF0ZXM+PHB1Ymxpc2hlcj5CaW9NZWQgQ2VudHJhbDwvcHVi
bGlzaGVyPjxpc2JuPjIwNDktOTk1NyYjeEQ7MjA5NS01MTYyPC9pc2JuPjxhY2Nlc3Npb24tbnVt
PjMyNzQ2OTQwPC9hY2Nlc3Npb24tbnVtPjx1cmxzPjxyZWxhdGVkLXVybHM+PHVybD5odHRwczov
L3B1Ym1lZC5uY2JpLm5sbS5uaWguZ292LzMyNzQ2OTQwPC91cmw+PHVybD5odHRwczovL3d3dy5u
Y2JpLm5sbS5uaWguZ292L3BtYy9hcnRpY2xlcy9QTUM3Mzk2OTQxLzwvdXJsPjwvcmVsYXRlZC11
cmxzPjwvdXJscz48ZWxlY3Ryb25pYy1yZXNvdXJjZS1udW0+MTAuMTE4Ni9zNDAyNDktMDIwLTAw
NzIzLTE8L2VsZWN0cm9uaWMtcmVzb3VyY2UtbnVtPjxyZW1vdGUtZGF0YWJhc2UtbmFtZT5QdWJN
ZWQ8L3JlbW90ZS1kYXRhYmFzZS1uYW1lPjxsYW5ndWFnZT5lbmc8L2xhbmd1YWdlPjwvcmVjb3Jk
PjwvQ2l0ZT48Q2l0ZT48QXV0aG9yPlpoYW5nPC9BdXRob3I+PFllYXI+MjAyMDwvWWVhcj48UmVj
TnVtPjIxOTwvUmVjTnVtPjxyZWNvcmQ+PHJlYy1udW1iZXI+MjE5PC9yZWMtbnVtYmVyPjxmb3Jl
aWduLWtleXM+PGtleSBhcHA9IkVOIiBkYi1pZD0iMHZ6cjB6ZHByZnAwZDllc3BydnZ3NWFmNXMy
OXN4cDkwZnpkIj4yMTk8L2tleT48L2ZvcmVpZ24ta2V5cz48cmVmLXR5cGUgbmFtZT0iSm91cm5h
bCBBcnRpY2xlIj4xNzwvcmVmLXR5cGU+PGNvbnRyaWJ1dG9ycz48YXV0aG9ycz48YXV0aG9yPlpo
YW5nLCBCaWNoZW5nPC9hdXRob3I+PGF1dGhvcj5aaG91LCBYaWFveWFuZzwvYXV0aG9yPjxhdXRo
b3I+UWl1LCBZYW5ydTwvYXV0aG9yPjxhdXRob3I+RmVuZywgRmFuPC9hdXRob3I+PGF1dGhvcj5G
ZW5nLCBKaWE8L2F1dGhvcj48YXV0aG9yPkppYSwgWWlmYW48L2F1dGhvcj48YXV0aG9yPlpodSwg
SGVuZ2NoZW5nPC9hdXRob3I+PGF1dGhvcj5IdSwgS2U8L2F1dGhvcj48YXV0aG9yPkxpdSwgSmlh
c2hlbmc8L2F1dGhvcj48YXV0aG9yPkxpdSwgWmFpbWluZzwvYXV0aG9yPjxhdXRob3I+V2FuZywg
U2hpaG9uZzwvYXV0aG9yPjxhdXRob3I+R29uZywgWWlwaW5nPC9hdXRob3I+PGF1dGhvcj5aaG91
LCBDaGVubGlhbmc8L2F1dGhvcj48YXV0aG9yPlpodSwgVGluZzwvYXV0aG9yPjxhdXRob3I+Q2hl
bmcsIFlhbnhpYW5nPC9hdXRob3I+PGF1dGhvcj5MaXUsIFpoaWNoYW88L2F1dGhvcj48YXV0aG9y
PkRlbmcsIEhvbmdwaW5nPC9hdXRob3I+PGF1dGhvcj5UYW8sIEZlbmdodWE8L2F1dGhvcj48YXV0
aG9yPlJlbiwgWWlqdW48L2F1dGhvcj48YXV0aG9yPkNoZW5nLCBCaWhlbmc8L2F1dGhvcj48YXV0
aG9yPkdhbywgTGluZzwvYXV0aG9yPjxhdXRob3I+V3UsIFhpb25nZmVpPC9hdXRob3I+PGF1dGhv
cj5ZdSwgTGlsZWk8L2F1dGhvcj48YXV0aG9yPkh1YW5nLCBaaGl4aW48L2F1dGhvcj48YXV0aG9y
Pk1hbywgWmhhbmdmYW48L2F1dGhvcj48YXV0aG9yPlNvbmcsIFFpYmluPC9hdXRob3I+PGF1dGhv
cj5aaHUsIEJvPC9hdXRob3I+PGF1dGhvcj5XYW5nLCBKdW48L2F1dGhvcj48L2F1dGhvcnM+PC9j
b250cmlidXRvcnM+PHRpdGxlcz48dGl0bGU+Q2xpbmljYWwgY2hhcmFjdGVyaXN0aWNzIG9mIDgy
IGRlYXRoIGNhc2VzIHdpdGggQ09WSUQtMTk8L3RpdGxlPjxzZWNvbmRhcnktdGl0bGU+bWVkUnhp
djwvc2Vjb25kYXJ5LXRpdGxlPjwvdGl0bGVzPjxwZXJpb2RpY2FsPjxmdWxsLXRpdGxlPm1lZFJ4
aXY8L2Z1bGwtdGl0bGU+PC9wZXJpb2RpY2FsPjxwYWdlcz4yMDIwLjAyLjI2LjIwMDI4MTkxPC9w
YWdlcz48ZGF0ZXM+PHllYXI+MjAyMDwveWVhcj48L2RhdGVzPjx1cmxzPjxyZWxhdGVkLXVybHM+
PHVybD5odHRwczovL3d3dy5tZWRyeGl2Lm9yZy9jb250ZW50L21lZHJ4aXYvZWFybHkvMjAyMC8w
Mi8yNy8yMDIwLjAyLjI2LjIwMDI4MTkxLmZ1bGwucGRmPC91cmw+PC9yZWxhdGVkLXVybHM+PC91
cmxzPjxlbGVjdHJvbmljLXJlc291cmNlLW51bT4xMC4xMTAxLzIwMjAuMDIuMjYuMjAwMjgxOTE8
L2VsZWN0cm9uaWMtcmVzb3VyY2UtbnVtPjwvcmVjb3JkPjwvQ2l0ZT48Q2l0ZT48QXV0aG9yPlFp
dTwvQXV0aG9yPjxZZWFyPjIwMjA8L1llYXI+PFJlY051bT4yMjI8L1JlY051bT48cmVjb3JkPjxy
ZWMtbnVtYmVyPjIyMjwvcmVjLW51bWJlcj48Zm9yZWlnbi1rZXlzPjxrZXkgYXBwPSJFTiIgZGIt
aWQ9IjB2enIwemRwcmZwMGQ5ZXNwcnZ2dzVhZjVzMjlzeHA5MGZ6ZCI+MjIyPC9rZXk+PC9mb3Jl
aWduLWtleXM+PHJlZi10eXBlIG5hbWU9IkpvdXJuYWwgQXJ0aWNsZSI+MTc8L3JlZi10eXBlPjxj
b250cmlidXRvcnM+PGF1dGhvcnM+PGF1dGhvcj5RaXUsIFBlaXNoYW48L2F1dGhvcj48YXV0aG9y
Plpob3UsIFl1bmppYW88L2F1dGhvcj48YXV0aG9yPldhbmcsIEZhbjwvYXV0aG9yPjxhdXRob3I+
V2FuZywgSGFpemhvdTwvYXV0aG9yPjxhdXRob3I+WmhhbmcsIE1lbmc8L2F1dGhvcj48YXV0aG9y
PlBhbiwgWGluZ2ZlaTwvYXV0aG9yPjxhdXRob3I+WmhhbywgUWl1PC9hdXRob3I+PGF1dGhvcj5M
aXUsIEppbmc8L2F1dGhvcj48L2F1dGhvcnM+PC9jb250cmlidXRvcnM+PHRpdGxlcz48dGl0bGU+
Q2xpbmljYWwgY2hhcmFjdGVyaXN0aWNzLCBsYWJvcmF0b3J5IG91dGNvbWUgY2hhcmFjdGVyaXN0
aWNzLCBjb21vcmJpZGl0aWVzLCBhbmQgY29tcGxpY2F0aW9ucyBvZiByZWxhdGVkIENPVklELTE5
IGRlY2Vhc2VkOiBhIHN5c3RlbWF0aWMgcmV2aWV3IGFuZCBtZXRhLWFuYWx5c2lzPC90aXRsZT48
c2Vjb25kYXJ5LXRpdGxlPkFnaW5nIGNsaW5pY2FsIGFuZCBleHBlcmltZW50YWwgcmVzZWFyY2g8
L3NlY29uZGFyeS10aXRsZT48YWx0LXRpdGxlPkFnaW5nIENsaW4gRXhwIFJlczwvYWx0LXRpdGxl
PjwvdGl0bGVzPjxwZXJpb2RpY2FsPjxmdWxsLXRpdGxlPkFnaW5nIGNsaW5pY2FsIGFuZCBleHBl
cmltZW50YWwgcmVzZWFyY2g8L2Z1bGwtdGl0bGU+PGFiYnItMT5BZ2luZyBDbGluIEV4cCBSZXM8
L2FiYnItMT48L3BlcmlvZGljYWw+PGFsdC1wZXJpb2RpY2FsPjxmdWxsLXRpdGxlPkFnaW5nIGNs
aW5pY2FsIGFuZCBleHBlcmltZW50YWwgcmVzZWFyY2g8L2Z1bGwtdGl0bGU+PGFiYnItMT5BZ2lu
ZyBDbGluIEV4cCBSZXM8L2FiYnItMT48L2FsdC1wZXJpb2RpY2FsPjxwYWdlcz4xLTEwPC9wYWdl
cz48a2V5d29yZHM+PGtleXdvcmQ+Q09WSUQtMTk8L2tleXdvcmQ+PGtleXdvcmQ+RGVhdGg8L2tl
eXdvcmQ+PGtleXdvcmQ+TWV0YS1hbmFseXNpczwva2V5d29yZD48a2V5d29yZD5TZXZlcmUgYWN1
dGUgcmVzcGlyYXRvcnkgc3luZHJvbWUgY29yb25hdmlydXMgMjwva2V5d29yZD48L2tleXdvcmRz
PjxkYXRlcz48eWVhcj4yMDIwPC95ZWFyPjwvZGF0ZXM+PHB1Ymxpc2hlcj5TcHJpbmdlciBJbnRl
cm5hdGlvbmFsIFB1Ymxpc2hpbmc8L3B1Ymxpc2hlcj48aXNibj4xNzIwLTgzMTkmI3hEOzE1OTQt
MDY2NzwvaXNibj48YWNjZXNzaW9uLW51bT4zMjczNDU3NjwvYWNjZXNzaW9uLW51bT48dXJscz48
cmVsYXRlZC11cmxzPjx1cmw+aHR0cHM6Ly9wdWJtZWQubmNiaS5ubG0ubmloLmdvdi8zMjczNDU3
NjwvdXJsPjx1cmw+aHR0cHM6Ly93d3cubmNiaS5ubG0ubmloLmdvdi9wbWMvYXJ0aWNsZXMvUE1D
NzM5MTkyMi88L3VybD48L3JlbGF0ZWQtdXJscz48L3VybHM+PGVsZWN0cm9uaWMtcmVzb3VyY2Ut
bnVtPjEwLjEwMDcvczQwNTIwLTAyMC0wMTY2NC0zPC9lbGVjdHJvbmljLXJlc291cmNlLW51bT48
cmVtb3RlLWRhdGFiYXNlLW5hbWU+UHViTWVkPC9yZW1vdGUtZGF0YWJhc2UtbmFtZT48bGFuZ3Vh
Z2U+ZW5nPC9sYW5ndWFnZT48L3JlY29yZD48L0NpdGU+PC9FbmROb3RlPgB=
</w:fldData>
        </w:fldChar>
      </w:r>
      <w:r w:rsidR="0008065A"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08065A" w:rsidRPr="000170F4">
        <w:rPr>
          <w:rFonts w:ascii="Arial" w:hAnsi="Arial" w:cs="Arial"/>
          <w:noProof/>
          <w:sz w:val="24"/>
          <w:szCs w:val="24"/>
          <w:shd w:val="clear" w:color="auto" w:fill="FFFFFF"/>
        </w:rPr>
        <w:t>[</w:t>
      </w:r>
      <w:r w:rsidR="00E870BE">
        <w:rPr>
          <w:rFonts w:ascii="Arial" w:hAnsi="Arial" w:cs="Arial"/>
          <w:sz w:val="24"/>
          <w:szCs w:val="24"/>
        </w:rPr>
        <w:t>Zhoue et al., 2020; Qiu et al., 2020; Zhang et al., 2020; Zhao et al., 2020</w:t>
      </w:r>
      <w:r w:rsidR="0008065A"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w:t>
      </w:r>
      <w:r w:rsidR="00F10CAC" w:rsidRPr="000170F4">
        <w:rPr>
          <w:rFonts w:ascii="Arial" w:hAnsi="Arial" w:cs="Arial"/>
          <w:sz w:val="24"/>
          <w:szCs w:val="24"/>
          <w:shd w:val="clear" w:color="auto" w:fill="FFFFFF"/>
        </w:rPr>
        <w:t xml:space="preserve"> </w:t>
      </w:r>
      <w:r w:rsidRPr="000170F4">
        <w:rPr>
          <w:rFonts w:ascii="Arial" w:hAnsi="Arial" w:cs="Arial"/>
          <w:color w:val="000000"/>
          <w:sz w:val="24"/>
          <w:szCs w:val="24"/>
          <w:shd w:val="clear" w:color="auto" w:fill="FFFFFF"/>
        </w:rPr>
        <w:t xml:space="preserve">In chronic diseases, in addition to endothelial dysfunction, a proinflammatory state occurs and the innate immune response is weakened. For example, in diabetes, </w:t>
      </w:r>
      <w:r w:rsidR="000835E9" w:rsidRPr="000170F4">
        <w:rPr>
          <w:rFonts w:ascii="Arial" w:hAnsi="Arial" w:cs="Arial"/>
          <w:color w:val="000000"/>
          <w:sz w:val="24"/>
          <w:szCs w:val="24"/>
          <w:shd w:val="clear" w:color="auto" w:fill="FFFFFF"/>
        </w:rPr>
        <w:t xml:space="preserve">the </w:t>
      </w:r>
      <w:r w:rsidRPr="000170F4">
        <w:rPr>
          <w:rFonts w:ascii="Arial" w:hAnsi="Arial" w:cs="Arial"/>
          <w:color w:val="000000"/>
          <w:sz w:val="24"/>
          <w:szCs w:val="24"/>
          <w:shd w:val="clear" w:color="auto" w:fill="FFFFFF"/>
        </w:rPr>
        <w:t>synthesis of proinflammatory cy</w:t>
      </w:r>
      <w:r w:rsidR="000835E9" w:rsidRPr="000170F4">
        <w:rPr>
          <w:rFonts w:ascii="Arial" w:hAnsi="Arial" w:cs="Arial"/>
          <w:color w:val="000000"/>
          <w:sz w:val="24"/>
          <w:szCs w:val="24"/>
          <w:shd w:val="clear" w:color="auto" w:fill="FFFFFF"/>
        </w:rPr>
        <w:t>tokines and acute-</w:t>
      </w:r>
      <w:r w:rsidRPr="000170F4">
        <w:rPr>
          <w:rFonts w:ascii="Arial" w:hAnsi="Arial" w:cs="Arial"/>
          <w:color w:val="000000"/>
          <w:sz w:val="24"/>
          <w:szCs w:val="24"/>
          <w:shd w:val="clear" w:color="auto" w:fill="FFFFFF"/>
        </w:rPr>
        <w:t>pha</w:t>
      </w:r>
      <w:r w:rsidR="000835E9" w:rsidRPr="000170F4">
        <w:rPr>
          <w:rFonts w:ascii="Arial" w:hAnsi="Arial" w:cs="Arial"/>
          <w:color w:val="000000"/>
          <w:sz w:val="24"/>
          <w:szCs w:val="24"/>
          <w:shd w:val="clear" w:color="auto" w:fill="FFFFFF"/>
        </w:rPr>
        <w:t>se reactants such as interferon-</w:t>
      </w:r>
      <w:r w:rsidRPr="000170F4">
        <w:rPr>
          <w:rFonts w:ascii="Arial" w:hAnsi="Arial" w:cs="Arial"/>
          <w:color w:val="000000"/>
          <w:sz w:val="24"/>
          <w:szCs w:val="24"/>
          <w:shd w:val="clear" w:color="auto" w:fill="FFFFFF"/>
        </w:rPr>
        <w:t xml:space="preserve">gamma and interleukins is reduced, the innate and humoral immune systems of the host are functionally impaired. </w:t>
      </w:r>
      <w:r w:rsidR="000835E9" w:rsidRPr="000170F4">
        <w:rPr>
          <w:rFonts w:ascii="Arial" w:hAnsi="Arial" w:cs="Arial"/>
          <w:color w:val="000000"/>
          <w:sz w:val="24"/>
          <w:szCs w:val="24"/>
          <w:shd w:val="clear" w:color="auto" w:fill="FFFFFF"/>
        </w:rPr>
        <w:t>Besides</w:t>
      </w:r>
      <w:r w:rsidRPr="000170F4">
        <w:rPr>
          <w:rFonts w:ascii="Arial" w:hAnsi="Arial" w:cs="Arial"/>
          <w:color w:val="000000"/>
          <w:sz w:val="24"/>
          <w:szCs w:val="24"/>
          <w:shd w:val="clear" w:color="auto" w:fill="FFFFFF"/>
        </w:rPr>
        <w:t>, metabolic disorders can disrupt macrophage and lymphocyte function, leading to reduced immune function, making individuals more susceptible to disease complications.</w:t>
      </w:r>
      <w:r w:rsidR="00F10CAC" w:rsidRPr="000170F4">
        <w:rPr>
          <w:rFonts w:ascii="Arial" w:hAnsi="Arial" w:cs="Arial"/>
          <w:color w:val="000000"/>
          <w:sz w:val="24"/>
          <w:szCs w:val="24"/>
          <w:shd w:val="clear" w:color="auto" w:fill="FFFFFF"/>
        </w:rPr>
        <w:t xml:space="preserve"> </w:t>
      </w:r>
      <w:r w:rsidR="00ED0D2F" w:rsidRPr="000170F4">
        <w:rPr>
          <w:rFonts w:ascii="Arial" w:hAnsi="Arial" w:cs="Arial"/>
          <w:color w:val="000000"/>
          <w:sz w:val="24"/>
          <w:szCs w:val="24"/>
          <w:shd w:val="clear" w:color="auto" w:fill="FFFFFF"/>
        </w:rPr>
        <w:fldChar w:fldCharType="begin"/>
      </w:r>
      <w:r w:rsidR="0008065A" w:rsidRPr="000170F4">
        <w:rPr>
          <w:rFonts w:ascii="Arial" w:hAnsi="Arial" w:cs="Arial"/>
          <w:color w:val="000000"/>
          <w:sz w:val="24"/>
          <w:szCs w:val="24"/>
          <w:shd w:val="clear" w:color="auto" w:fill="FFFFFF"/>
        </w:rPr>
        <w:instrText xml:space="preserve"> ADDIN EN.CITE &lt;EndNote&gt;&lt;Cite&gt;&lt;Author&gt;Yang&lt;/Author&gt;&lt;Year&gt;2020&lt;/Year&gt;&lt;RecNum&gt;248&lt;/RecNum&gt;&lt;DisplayText&gt;[15]&lt;/DisplayText&gt;&lt;record&gt;&lt;rec-number&gt;248&lt;/rec-number&gt;&lt;foreign-keys&gt;&lt;key app="EN" db-id="0vzr0zdprfp0d9esprvvw5af5s29sxp90fzd"&gt;248&lt;/key&gt;&lt;/foreign-keys&gt;&lt;ref-type name="Journal Article"&gt;17&lt;/ref-type&gt;&lt;contributors&gt;&lt;authors&gt;&lt;author&gt;Yang, Jing&lt;/author&gt;&lt;author&gt;Zheng, Ya&lt;/author&gt;&lt;author&gt;Gou, Xi&lt;/author&gt;&lt;author&gt;Pu, Ke&lt;/author&gt;&lt;author&gt;Chen, Zhaofeng&lt;/author&gt;&lt;author&gt;Guo, Qinghong&lt;/author&gt;&lt;author&gt;Ji, Rui&lt;/author&gt;&lt;author&gt;Wang, Haojia&lt;/author&gt;&lt;author&gt;Wang, Yuping&lt;/author&gt;&lt;author&gt;Zhou, Yongning&lt;/author&gt;&lt;/authors&gt;&lt;/contributors&gt;&lt;titles&gt;&lt;title&gt;Prevalence of comorbidities and its effects in patients infected with SARS-CoV-2: a systematic review and meta-analysis&lt;/title&gt;&lt;secondary-title&gt;International Journal of Infectious Diseases&lt;/secondary-title&gt;&lt;/titles&gt;&lt;periodical&gt;&lt;full-title&gt;International Journal of Infectious Diseases&lt;/full-title&gt;&lt;/periodical&gt;&lt;pages&gt;91-95&lt;/pages&gt;&lt;volume&gt;94&lt;/volume&gt;&lt;dates&gt;&lt;year&gt;2020&lt;/year&gt;&lt;/dates&gt;&lt;publisher&gt;Elsevier&lt;/publisher&gt;&lt;isbn&gt;1201-9712&lt;/isbn&gt;&lt;urls&gt;&lt;related-urls&gt;&lt;url&gt;https://doi.org/10.1016/j.ijid.2020.03.017&lt;/url&gt;&lt;/related-urls&gt;&lt;/urls&gt;&lt;electronic-resource-num&gt;10.1016/j.ijid.2020.03.017&lt;/electronic-resource-num&gt;&lt;access-date&gt;2020/12/27&lt;/access-date&gt;&lt;/record&gt;&lt;/Cite&gt;&lt;/EndNote&gt;</w:instrText>
      </w:r>
      <w:r w:rsidR="00ED0D2F" w:rsidRPr="000170F4">
        <w:rPr>
          <w:rFonts w:ascii="Arial" w:hAnsi="Arial" w:cs="Arial"/>
          <w:color w:val="000000"/>
          <w:sz w:val="24"/>
          <w:szCs w:val="24"/>
          <w:shd w:val="clear" w:color="auto" w:fill="FFFFFF"/>
        </w:rPr>
        <w:fldChar w:fldCharType="separate"/>
      </w:r>
      <w:r w:rsidR="0008065A" w:rsidRPr="000170F4">
        <w:rPr>
          <w:rFonts w:ascii="Arial" w:hAnsi="Arial" w:cs="Arial"/>
          <w:noProof/>
          <w:color w:val="000000"/>
          <w:sz w:val="24"/>
          <w:szCs w:val="24"/>
          <w:shd w:val="clear" w:color="auto" w:fill="FFFFFF"/>
        </w:rPr>
        <w:t>[</w:t>
      </w:r>
      <w:r w:rsidR="00E870BE">
        <w:rPr>
          <w:rFonts w:ascii="Arial" w:hAnsi="Arial" w:cs="Arial"/>
          <w:sz w:val="24"/>
          <w:szCs w:val="24"/>
        </w:rPr>
        <w:t>Yang et al., 2020</w:t>
      </w:r>
      <w:r w:rsidR="0008065A" w:rsidRPr="000170F4">
        <w:rPr>
          <w:rFonts w:ascii="Arial" w:hAnsi="Arial" w:cs="Arial"/>
          <w:noProof/>
          <w:color w:val="000000"/>
          <w:sz w:val="24"/>
          <w:szCs w:val="24"/>
          <w:shd w:val="clear" w:color="auto" w:fill="FFFFFF"/>
        </w:rPr>
        <w:t>]</w:t>
      </w:r>
      <w:r w:rsidR="00ED0D2F" w:rsidRPr="000170F4">
        <w:rPr>
          <w:rFonts w:ascii="Arial" w:hAnsi="Arial" w:cs="Arial"/>
          <w:color w:val="000000"/>
          <w:sz w:val="24"/>
          <w:szCs w:val="24"/>
          <w:shd w:val="clear" w:color="auto" w:fill="FFFFFF"/>
        </w:rPr>
        <w:fldChar w:fldCharType="end"/>
      </w:r>
      <w:r w:rsidR="00F10CAC" w:rsidRPr="000170F4">
        <w:rPr>
          <w:rFonts w:ascii="Arial" w:hAnsi="Arial" w:cs="Arial"/>
          <w:color w:val="000000"/>
          <w:sz w:val="24"/>
          <w:szCs w:val="24"/>
          <w:shd w:val="clear" w:color="auto" w:fill="FFFFFF"/>
        </w:rPr>
        <w:t xml:space="preserve">. </w:t>
      </w:r>
      <w:r w:rsidR="000835E9" w:rsidRPr="000170F4">
        <w:rPr>
          <w:rFonts w:ascii="Arial" w:hAnsi="Arial" w:cs="Arial"/>
          <w:sz w:val="24"/>
          <w:szCs w:val="24"/>
          <w:shd w:val="clear" w:color="auto" w:fill="FFFFFF"/>
        </w:rPr>
        <w:t>Angiotensin-</w:t>
      </w:r>
      <w:r w:rsidRPr="000170F4">
        <w:rPr>
          <w:rFonts w:ascii="Arial" w:hAnsi="Arial" w:cs="Arial"/>
          <w:sz w:val="24"/>
          <w:szCs w:val="24"/>
          <w:shd w:val="clear" w:color="auto" w:fill="FFFFFF"/>
        </w:rPr>
        <w:t xml:space="preserve">converting enzyme 2 (ACE2) plays a role in binding and entering SARS-CoV2 into host cells. When the lung samples of patients with severe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and comorbidities were examined; higher presentation of ACE2 was found in these patients compared to control subjects</w:t>
      </w:r>
      <w:r w:rsidR="00F10CAC" w:rsidRPr="000170F4">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r>
      <w:r w:rsidR="0008065A" w:rsidRPr="000170F4">
        <w:rPr>
          <w:rFonts w:ascii="Arial" w:hAnsi="Arial" w:cs="Arial"/>
          <w:sz w:val="24"/>
          <w:szCs w:val="24"/>
          <w:shd w:val="clear" w:color="auto" w:fill="FFFFFF"/>
        </w:rPr>
        <w:instrText xml:space="preserve"> ADDIN EN.CITE &lt;EndNote&gt;&lt;Cite&gt;&lt;Author&gt;Pinto&lt;/Author&gt;&lt;Year&gt;2020&lt;/Year&gt;&lt;RecNum&gt;249&lt;/RecNum&gt;&lt;DisplayText&gt;[16]&lt;/DisplayText&gt;&lt;record&gt;&lt;rec-number&gt;249&lt;/rec-number&gt;&lt;foreign-keys&gt;&lt;key app="EN" db-id="0vzr0zdprfp0d9esprvvw5af5s29sxp90fzd"&gt;249&lt;/key&gt;&lt;/foreign-keys&gt;&lt;ref-type name="Journal Article"&gt;17&lt;/ref-type&gt;&lt;contributors&gt;&lt;authors&gt;&lt;author&gt;Pinto, Bruna G G&lt;/author&gt;&lt;author&gt;Oliveira, Antonio E R&lt;/author&gt;&lt;author&gt;Singh, Youvika&lt;/author&gt;&lt;author&gt;Jimenez, Leandro&lt;/author&gt;&lt;author&gt;Gonçalves, Andre N A&lt;/author&gt;&lt;author&gt;Ogava, Rodrigo L T&lt;/author&gt;&lt;author&gt;Creighton, Rachel&lt;/author&gt;&lt;author&gt;Schatzmann Peron, Jean Pierre&lt;/author&gt;&lt;author&gt;Nakaya, Helder I&lt;/author&gt;&lt;/authors&gt;&lt;/contributors&gt;&lt;titles&gt;&lt;title&gt;ACE2 Expression Is Increased in the Lungs of Patients With Comorbidities Associated With Severe COVID-19&lt;/title&gt;&lt;secondary-title&gt;The Journal of Infectious Diseases&lt;/secondary-title&gt;&lt;/titles&gt;&lt;periodical&gt;&lt;full-title&gt;The Journal of infectious diseases&lt;/full-title&gt;&lt;abbr-1&gt;J Infect Dis&lt;/abbr-1&gt;&lt;/periodical&gt;&lt;pages&gt;556-563&lt;/pages&gt;&lt;volume&gt;222&lt;/volume&gt;&lt;number&gt;4&lt;/number&gt;&lt;dates&gt;&lt;year&gt;2020&lt;/year&gt;&lt;/dates&gt;&lt;isbn&gt;0022-1899&lt;/isbn&gt;&lt;urls&gt;&lt;related-urls&gt;&lt;url&gt;https://doi.org/10.1093/infdis/jiaa332&lt;/url&gt;&lt;/related-urls&gt;&lt;/urls&gt;&lt;electronic-resource-num&gt;10.1093/infdis/jiaa332&lt;/electronic-resource-num&gt;&lt;access-date&gt;12/27/2020&lt;/access-date&gt;&lt;/record&gt;&lt;/Cite&gt;&lt;/EndNote&gt;</w:instrText>
      </w:r>
      <w:r w:rsidR="00ED0D2F" w:rsidRPr="000170F4">
        <w:rPr>
          <w:rFonts w:ascii="Arial" w:hAnsi="Arial" w:cs="Arial"/>
          <w:sz w:val="24"/>
          <w:szCs w:val="24"/>
          <w:shd w:val="clear" w:color="auto" w:fill="FFFFFF"/>
        </w:rPr>
        <w:fldChar w:fldCharType="separate"/>
      </w:r>
      <w:r w:rsidR="0008065A" w:rsidRPr="000170F4">
        <w:rPr>
          <w:rFonts w:ascii="Arial" w:hAnsi="Arial" w:cs="Arial"/>
          <w:noProof/>
          <w:sz w:val="24"/>
          <w:szCs w:val="24"/>
          <w:shd w:val="clear" w:color="auto" w:fill="FFFFFF"/>
        </w:rPr>
        <w:t>[</w:t>
      </w:r>
      <w:r w:rsidR="00E870BE">
        <w:rPr>
          <w:rFonts w:ascii="Arial" w:hAnsi="Arial" w:cs="Arial"/>
          <w:sz w:val="24"/>
          <w:szCs w:val="24"/>
        </w:rPr>
        <w:t>Pinto et al., 2020</w:t>
      </w:r>
      <w:r w:rsidR="0008065A"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FC284E" w:rsidRPr="000170F4">
        <w:rPr>
          <w:rFonts w:ascii="Arial" w:hAnsi="Arial" w:cs="Arial"/>
          <w:sz w:val="24"/>
          <w:szCs w:val="24"/>
          <w:shd w:val="clear" w:color="auto" w:fill="FFFFFF"/>
        </w:rPr>
        <w:t>. </w:t>
      </w:r>
      <w:r w:rsidRPr="000170F4">
        <w:rPr>
          <w:rFonts w:ascii="Arial" w:hAnsi="Arial" w:cs="Arial"/>
          <w:sz w:val="24"/>
          <w:szCs w:val="24"/>
          <w:shd w:val="clear" w:color="auto" w:fill="FFFFFF"/>
        </w:rPr>
        <w:t xml:space="preserve">These findings may explain why patients with comorbidities experience severe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w:t>
      </w:r>
    </w:p>
    <w:p w:rsidR="00435CE7" w:rsidRPr="000170F4" w:rsidRDefault="00031359" w:rsidP="000170F4">
      <w:pPr>
        <w:spacing w:line="240" w:lineRule="auto"/>
        <w:ind w:firstLine="708"/>
        <w:jc w:val="both"/>
        <w:rPr>
          <w:rFonts w:ascii="Arial" w:hAnsi="Arial" w:cs="Arial"/>
          <w:sz w:val="24"/>
          <w:szCs w:val="24"/>
          <w:shd w:val="clear" w:color="auto" w:fill="FFFFFF"/>
        </w:rPr>
      </w:pPr>
      <w:r w:rsidRPr="000170F4">
        <w:rPr>
          <w:rFonts w:ascii="Arial" w:hAnsi="Arial" w:cs="Arial"/>
          <w:sz w:val="24"/>
          <w:szCs w:val="24"/>
          <w:shd w:val="clear" w:color="auto" w:fill="FFFFFF"/>
        </w:rPr>
        <w:lastRenderedPageBreak/>
        <w:t xml:space="preserve">In our case group, who died while RT-PCR was positive, the frequency of cases that were proven to have died due to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was 14%. When evaluated with CT findings, it is observed that 51 cases are compatible with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and all RT-PCR positive cases are in this group.</w:t>
      </w:r>
      <w:r w:rsidR="00435CE7" w:rsidRPr="000170F4">
        <w:rPr>
          <w:rFonts w:ascii="Arial" w:hAnsi="Arial" w:cs="Arial"/>
          <w:sz w:val="24"/>
          <w:szCs w:val="24"/>
          <w:shd w:val="clear" w:color="auto" w:fill="FFFFFF"/>
        </w:rPr>
        <w:t xml:space="preserve"> </w:t>
      </w:r>
      <w:r w:rsidRPr="000170F4">
        <w:rPr>
          <w:rFonts w:ascii="Arial" w:hAnsi="Arial" w:cs="Arial"/>
          <w:sz w:val="24"/>
          <w:szCs w:val="24"/>
          <w:shd w:val="clear" w:color="auto" w:fill="FFFFFF"/>
        </w:rPr>
        <w:t xml:space="preserve">On the other hand, the CT findings of 42 cases, including 9 cases that were RT-PCR (+) and subsequently became negative, were compatible with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while PCR results were negative.</w:t>
      </w:r>
      <w:r w:rsidR="00435CE7" w:rsidRPr="000170F4">
        <w:rPr>
          <w:rFonts w:ascii="Arial" w:hAnsi="Arial" w:cs="Arial"/>
          <w:sz w:val="24"/>
          <w:szCs w:val="24"/>
          <w:shd w:val="clear" w:color="auto" w:fill="FFFFFF"/>
        </w:rPr>
        <w:t xml:space="preserve"> </w:t>
      </w:r>
      <w:r w:rsidRPr="000170F4">
        <w:rPr>
          <w:rFonts w:ascii="Arial" w:hAnsi="Arial" w:cs="Arial"/>
          <w:sz w:val="24"/>
          <w:szCs w:val="24"/>
          <w:shd w:val="clear" w:color="auto" w:fill="FFFFFF"/>
        </w:rPr>
        <w:t xml:space="preserve">Since CT is a low specificity test in the diagnosis of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and other respiratory viral agents are not sought, the cause of death of these patients is not clear, and other viral factors may be among the causes.</w:t>
      </w:r>
      <w:r w:rsidR="00435CE7" w:rsidRPr="000170F4">
        <w:rPr>
          <w:rFonts w:ascii="Arial" w:hAnsi="Arial" w:cs="Arial"/>
          <w:sz w:val="24"/>
          <w:szCs w:val="24"/>
          <w:shd w:val="clear" w:color="auto" w:fill="FFFFFF"/>
        </w:rPr>
        <w:t xml:space="preserve"> </w:t>
      </w:r>
      <w:r w:rsidRPr="000170F4">
        <w:rPr>
          <w:rFonts w:ascii="Arial" w:hAnsi="Arial" w:cs="Arial"/>
          <w:sz w:val="24"/>
          <w:szCs w:val="24"/>
          <w:shd w:val="clear" w:color="auto" w:fill="FFFFFF"/>
        </w:rPr>
        <w:t>Interpretation is not possible with CT for intermediate cases, non-compliant cases</w:t>
      </w:r>
      <w:r w:rsidR="000835E9" w:rsidRPr="000170F4">
        <w:rPr>
          <w:rFonts w:ascii="Arial" w:hAnsi="Arial" w:cs="Arial"/>
          <w:sz w:val="24"/>
          <w:szCs w:val="24"/>
          <w:shd w:val="clear" w:color="auto" w:fill="FFFFFF"/>
        </w:rPr>
        <w:t>,</w:t>
      </w:r>
      <w:r w:rsidRPr="000170F4">
        <w:rPr>
          <w:rFonts w:ascii="Arial" w:hAnsi="Arial" w:cs="Arial"/>
          <w:sz w:val="24"/>
          <w:szCs w:val="24"/>
          <w:shd w:val="clear" w:color="auto" w:fill="FFFFFF"/>
        </w:rPr>
        <w:t xml:space="preserve"> and those without CT results.</w:t>
      </w:r>
      <w:r w:rsidR="00435CE7" w:rsidRPr="000170F4">
        <w:rPr>
          <w:rFonts w:ascii="Arial" w:hAnsi="Arial" w:cs="Arial"/>
          <w:sz w:val="24"/>
          <w:szCs w:val="24"/>
          <w:shd w:val="clear" w:color="auto" w:fill="FFFFFF"/>
        </w:rPr>
        <w:t xml:space="preserve"> </w:t>
      </w:r>
      <w:r w:rsidRPr="000170F4">
        <w:rPr>
          <w:rFonts w:ascii="Arial" w:hAnsi="Arial" w:cs="Arial"/>
          <w:sz w:val="24"/>
          <w:szCs w:val="24"/>
          <w:shd w:val="clear" w:color="auto" w:fill="FFFFFF"/>
        </w:rPr>
        <w:t xml:space="preserve">Looking at similar studies, in a study that evaluated 85 cases who were clinically diagnosed with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and died, it was observed that 38.8% of the cases were positive for the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xml:space="preserve"> RT-PCR test, and 97.5% of the CT findings were compatible with </w:t>
      </w:r>
      <w:r w:rsidR="00B1266B" w:rsidRPr="000170F4">
        <w:rPr>
          <w:rFonts w:ascii="Arial" w:hAnsi="Arial" w:cs="Arial"/>
          <w:sz w:val="24"/>
          <w:szCs w:val="24"/>
          <w:shd w:val="clear" w:color="auto" w:fill="FFFFFF"/>
        </w:rPr>
        <w:t>COVID-19</w:t>
      </w:r>
      <w:r w:rsidRPr="000170F4">
        <w:rPr>
          <w:rFonts w:ascii="Arial" w:hAnsi="Arial" w:cs="Arial"/>
          <w:color w:val="000000"/>
          <w:sz w:val="24"/>
          <w:szCs w:val="24"/>
          <w:shd w:val="clear" w:color="auto" w:fill="FFFFFF"/>
        </w:rPr>
        <w:t xml:space="preserve"> </w:t>
      </w:r>
      <w:r w:rsidR="00ED0D2F" w:rsidRPr="000170F4">
        <w:rPr>
          <w:rFonts w:ascii="Arial" w:hAnsi="Arial" w:cs="Arial"/>
          <w:color w:val="000000"/>
          <w:sz w:val="24"/>
          <w:szCs w:val="24"/>
          <w:shd w:val="clear" w:color="auto" w:fill="FFFFFF"/>
        </w:rPr>
        <w:fldChar w:fldCharType="begin">
          <w:fldData xml:space="preserve">PEVuZE5vdGU+PENpdGU+PEF1dGhvcj5EdTwvQXV0aG9yPjxZZWFyPjIwMjA8L1llYXI+PFJlY051
bT4yNTA8L1JlY051bT48RGlzcGxheVRleHQ+WzE3XTwvRGlzcGxheVRleHQ+PHJlY29yZD48cmVj
LW51bWJlcj4yNTA8L3JlYy1udW1iZXI+PGZvcmVpZ24ta2V5cz48a2V5IGFwcD0iRU4iIGRiLWlk
PSIwdnpyMHpkcHJmcDBkOWVzcHJ2dnc1YWY1czI5c3hwOTBmemQiPjI1MDwva2V5PjwvZm9yZWln
bi1rZXlzPjxyZWYtdHlwZSBuYW1lPSJKb3VybmFsIEFydGljbGUiPjE3PC9yZWYtdHlwZT48Y29u
dHJpYnV0b3JzPjxhdXRob3JzPjxhdXRob3I+RHUsIFlpbmd6aGVuPC9hdXRob3I+PGF1dGhvcj5U
dSwgTGVpPC9hdXRob3I+PGF1dGhvcj5aaHUsIFBpbmdqdW48L2F1dGhvcj48YXV0aG9yPk11LCBN
aTwvYXV0aG9yPjxhdXRob3I+V2FuZywgUnVuc2hlbmc8L2F1dGhvcj48YXV0aG9yPllhbmcsIFBl
bmdjaGVuZzwvYXV0aG9yPjxhdXRob3I+V2FuZywgWGk8L2F1dGhvcj48YXV0aG9yPkh1LCBDaGFv
PC9hdXRob3I+PGF1dGhvcj5QaW5nLCBSb25neXU8L2F1dGhvcj48YXV0aG9yPkh1LCBQZW5nPC9h
dXRob3I+PGF1dGhvcj5MaSwgVGlhbnpoaTwvYXV0aG9yPjxhdXRob3I+Q2FvLCBGZW5nPC9hdXRo
b3I+PGF1dGhvcj5DaGFuZywgQ2hyaXN0b3BoZXI8L2F1dGhvcj48YXV0aG9yPkh1LCBRaW55b25n
PC9hdXRob3I+PGF1dGhvcj5KaW4sIFlhbmc8L2F1dGhvcj48YXV0aG9yPlh1LCBHdW9nYW5nPC9h
dXRob3I+PC9hdXRob3JzPjwvY29udHJpYnV0b3JzPjx0aXRsZXM+PHRpdGxlPkNsaW5pY2FsIEZl
YXR1cmVzIG9mIDg1IEZhdGFsIENhc2VzIG9mIENPVklELTE5IGZyb20gV3VoYW4uIEEgUmV0cm9z
cGVjdGl2ZSBPYnNlcnZhdGlvbmFsIFN0dWR5PC90aXRsZT48c2Vjb25kYXJ5LXRpdGxlPkFtZXJp
Y2FuIGpvdXJuYWwgb2YgcmVzcGlyYXRvcnkgYW5kIGNyaXRpY2FsIGNhcmUgbWVkaWNpbmU8L3Nl
Y29uZGFyeS10aXRsZT48YWx0LXRpdGxlPkFtIEogUmVzcGlyIENyaXQgQ2FyZSBNZWQ8L2FsdC10
aXRsZT48L3RpdGxlcz48cGVyaW9kaWNhbD48ZnVsbC10aXRsZT5BbWVyaWNhbiBqb3VybmFsIG9m
IHJlc3BpcmF0b3J5IGFuZCBjcml0aWNhbCBjYXJlIG1lZGljaW5lPC9mdWxsLXRpdGxlPjxhYmJy
LTE+QW0gSiBSZXNwaXIgQ3JpdCBDYXJlIE1lZDwvYWJici0xPjwvcGVyaW9kaWNhbD48YWx0LXBl
cmlvZGljYWw+PGZ1bGwtdGl0bGU+QW1lcmljYW4gam91cm5hbCBvZiByZXNwaXJhdG9yeSBhbmQg
Y3JpdGljYWwgY2FyZSBtZWRpY2luZTwvZnVsbC10aXRsZT48YWJici0xPkFtIEogUmVzcGlyIENy
aXQgQ2FyZSBNZWQ8L2FiYnItMT48L2FsdC1wZXJpb2RpY2FsPjxwYWdlcz4xMzcyLTEzNzk8L3Bh
Z2VzPjx2b2x1bWU+MjAxPC92b2x1bWU+PG51bWJlcj4xMTwvbnVtYmVyPjxrZXl3b3Jkcz48a2V5
d29yZD4qY29wYXRob2dlbjwva2V5d29yZD48a2V5d29yZD4qY29yb25hdmlydXMgZGlzZWFzZSAy
MDE5PC9rZXl3b3JkPjxrZXl3b3JkPiplb3Npbm9waGlsb3BlbmlhPC9rZXl3b3JkPjxrZXl3b3Jk
PipmYXRhbCBjYXNlczwva2V5d29yZD48a2V5d29yZD4qc2V2ZXJlIGFjdXRlIHJlc3BpcmF0b3J5
IHN5bmRyb21lIGNvcm9uYXZpcnVzIDI8L2tleXdvcmQ+PGtleXdvcmQ+QWRvbGVzY2VudDwva2V5
d29yZD48a2V5d29yZD5BZHVsdDwva2V5d29yZD48a2V5d29yZD5BZ2VkPC9rZXl3b3JkPjxrZXl3
b3JkPkFnZWQsIDgwIGFuZCBvdmVyPC9rZXl3b3JkPjxrZXl3b3JkPkJldGFjb3JvbmF2aXJ1czwv
a2V5d29yZD48a2V5d29yZD5DT1ZJRC0xOTwva2V5d29yZD48a2V5d29yZD5DaGluYS9lcGlkZW1p
b2xvZ3k8L2tleXdvcmQ+PGtleXdvcmQ+Q29tb3JiaWRpdHk8L2tleXdvcmQ+PGtleXdvcmQ+Q29y
b25hcnkgRGlzZWFzZS9lcGlkZW1pb2xvZ3k8L2tleXdvcmQ+PGtleXdvcmQ+Q29yb25hdmlydXMg
SW5mZWN0aW9ucy8qbW9ydGFsaXR5PC9rZXl3b3JkPjxrZXl3b3JkPkRpYWJldGVzIE1lbGxpdHVz
L2VwaWRlbWlvbG9neTwva2V5d29yZD48a2V5d29yZD5GZW1hbGU8L2tleXdvcmQ+PGtleXdvcmQ+
SHVtYW5zPC9rZXl3b3JkPjxrZXl3b3JkPkh5cGVydGVuc2lvbi9lcGlkZW1pb2xvZ3k8L2tleXdv
cmQ+PGtleXdvcmQ+TWFsZTwva2V5d29yZD48a2V5d29yZD5NaWRkbGUgQWdlZDwva2V5d29yZD48
a2V5d29yZD5NdWx0aXBsZSBPcmdhbiBGYWlsdXJlL3Zpcm9sb2d5PC9rZXl3b3JkPjxrZXl3b3Jk
PlBhbmRlbWljczwva2V5d29yZD48a2V5d29yZD5QbmV1bW9uaWEsIFZpcmFsLyptb3J0YWxpdHk8
L2tleXdvcmQ+PGtleXdvcmQ+UmV0cm9zcGVjdGl2ZSBTdHVkaWVzPC9rZXl3b3JkPjxrZXl3b3Jk
PlNBUlMtQ29WLTI8L2tleXdvcmQ+PGtleXdvcmQ+VG9tb2dyYXBoeSwgWC1SYXkgQ29tcHV0ZWQ8
L2tleXdvcmQ+PGtleXdvcmQ+WW91bmcgQWR1bHQ8L2tleXdvcmQ+PC9rZXl3b3Jkcz48ZGF0ZXM+
PHllYXI+MjAyMDwveWVhcj48L2RhdGVzPjxwdWJsaXNoZXI+QW1lcmljYW4gVGhvcmFjaWMgU29j
aWV0eTwvcHVibGlzaGVyPjxpc2JuPjE1MzUtNDk3MCYjeEQ7MTA3My00NDlYPC9pc2JuPjxhY2Nl
c3Npb24tbnVtPjMyMjQyNzM4PC9hY2Nlc3Npb24tbnVtPjx1cmxzPjxyZWxhdGVkLXVybHM+PHVy
bD5odHRwczovL3B1Ym1lZC5uY2JpLm5sbS5uaWguZ292LzMyMjQyNzM4PC91cmw+PHVybD5odHRw
czovL3d3dy5uY2JpLm5sbS5uaWguZ292L3BtYy9hcnRpY2xlcy9QTUM3MjU4NjUyLzwvdXJsPjwv
cmVsYXRlZC11cmxzPjwvdXJscz48ZWxlY3Ryb25pYy1yZXNvdXJjZS1udW0+MTAuMTE2NC9yY2Nt
LjIwMjAwMy0wNTQzT0M8L2VsZWN0cm9uaWMtcmVzb3VyY2UtbnVtPjxyZW1vdGUtZGF0YWJhc2Ut
bmFtZT5QdWJNZWQ8L3JlbW90ZS1kYXRhYmFzZS1uYW1lPjxsYW5ndWFnZT5lbmc8L2xhbmd1YWdl
PjwvcmVjb3JkPjwvQ2l0ZT48L0VuZE5vdGU+
</w:fldData>
        </w:fldChar>
      </w:r>
      <w:r w:rsidR="0008065A" w:rsidRPr="000170F4">
        <w:rPr>
          <w:rFonts w:ascii="Arial" w:hAnsi="Arial" w:cs="Arial"/>
          <w:color w:val="000000"/>
          <w:sz w:val="24"/>
          <w:szCs w:val="24"/>
          <w:shd w:val="clear" w:color="auto" w:fill="FFFFFF"/>
        </w:rPr>
        <w:instrText xml:space="preserve"> ADDIN EN.CITE </w:instrText>
      </w:r>
      <w:r w:rsidR="00ED0D2F" w:rsidRPr="000170F4">
        <w:rPr>
          <w:rFonts w:ascii="Arial" w:hAnsi="Arial" w:cs="Arial"/>
          <w:color w:val="000000"/>
          <w:sz w:val="24"/>
          <w:szCs w:val="24"/>
          <w:shd w:val="clear" w:color="auto" w:fill="FFFFFF"/>
        </w:rPr>
        <w:fldChar w:fldCharType="begin">
          <w:fldData xml:space="preserve">PEVuZE5vdGU+PENpdGU+PEF1dGhvcj5EdTwvQXV0aG9yPjxZZWFyPjIwMjA8L1llYXI+PFJlY051
bT4yNTA8L1JlY051bT48RGlzcGxheVRleHQ+WzE3XTwvRGlzcGxheVRleHQ+PHJlY29yZD48cmVj
LW51bWJlcj4yNTA8L3JlYy1udW1iZXI+PGZvcmVpZ24ta2V5cz48a2V5IGFwcD0iRU4iIGRiLWlk
PSIwdnpyMHpkcHJmcDBkOWVzcHJ2dnc1YWY1czI5c3hwOTBmemQiPjI1MDwva2V5PjwvZm9yZWln
bi1rZXlzPjxyZWYtdHlwZSBuYW1lPSJKb3VybmFsIEFydGljbGUiPjE3PC9yZWYtdHlwZT48Y29u
dHJpYnV0b3JzPjxhdXRob3JzPjxhdXRob3I+RHUsIFlpbmd6aGVuPC9hdXRob3I+PGF1dGhvcj5U
dSwgTGVpPC9hdXRob3I+PGF1dGhvcj5aaHUsIFBpbmdqdW48L2F1dGhvcj48YXV0aG9yPk11LCBN
aTwvYXV0aG9yPjxhdXRob3I+V2FuZywgUnVuc2hlbmc8L2F1dGhvcj48YXV0aG9yPllhbmcsIFBl
bmdjaGVuZzwvYXV0aG9yPjxhdXRob3I+V2FuZywgWGk8L2F1dGhvcj48YXV0aG9yPkh1LCBDaGFv
PC9hdXRob3I+PGF1dGhvcj5QaW5nLCBSb25neXU8L2F1dGhvcj48YXV0aG9yPkh1LCBQZW5nPC9h
dXRob3I+PGF1dGhvcj5MaSwgVGlhbnpoaTwvYXV0aG9yPjxhdXRob3I+Q2FvLCBGZW5nPC9hdXRo
b3I+PGF1dGhvcj5DaGFuZywgQ2hyaXN0b3BoZXI8L2F1dGhvcj48YXV0aG9yPkh1LCBRaW55b25n
PC9hdXRob3I+PGF1dGhvcj5KaW4sIFlhbmc8L2F1dGhvcj48YXV0aG9yPlh1LCBHdW9nYW5nPC9h
dXRob3I+PC9hdXRob3JzPjwvY29udHJpYnV0b3JzPjx0aXRsZXM+PHRpdGxlPkNsaW5pY2FsIEZl
YXR1cmVzIG9mIDg1IEZhdGFsIENhc2VzIG9mIENPVklELTE5IGZyb20gV3VoYW4uIEEgUmV0cm9z
cGVjdGl2ZSBPYnNlcnZhdGlvbmFsIFN0dWR5PC90aXRsZT48c2Vjb25kYXJ5LXRpdGxlPkFtZXJp
Y2FuIGpvdXJuYWwgb2YgcmVzcGlyYXRvcnkgYW5kIGNyaXRpY2FsIGNhcmUgbWVkaWNpbmU8L3Nl
Y29uZGFyeS10aXRsZT48YWx0LXRpdGxlPkFtIEogUmVzcGlyIENyaXQgQ2FyZSBNZWQ8L2FsdC10
aXRsZT48L3RpdGxlcz48cGVyaW9kaWNhbD48ZnVsbC10aXRsZT5BbWVyaWNhbiBqb3VybmFsIG9m
IHJlc3BpcmF0b3J5IGFuZCBjcml0aWNhbCBjYXJlIG1lZGljaW5lPC9mdWxsLXRpdGxlPjxhYmJy
LTE+QW0gSiBSZXNwaXIgQ3JpdCBDYXJlIE1lZDwvYWJici0xPjwvcGVyaW9kaWNhbD48YWx0LXBl
cmlvZGljYWw+PGZ1bGwtdGl0bGU+QW1lcmljYW4gam91cm5hbCBvZiByZXNwaXJhdG9yeSBhbmQg
Y3JpdGljYWwgY2FyZSBtZWRpY2luZTwvZnVsbC10aXRsZT48YWJici0xPkFtIEogUmVzcGlyIENy
aXQgQ2FyZSBNZWQ8L2FiYnItMT48L2FsdC1wZXJpb2RpY2FsPjxwYWdlcz4xMzcyLTEzNzk8L3Bh
Z2VzPjx2b2x1bWU+MjAxPC92b2x1bWU+PG51bWJlcj4xMTwvbnVtYmVyPjxrZXl3b3Jkcz48a2V5
d29yZD4qY29wYXRob2dlbjwva2V5d29yZD48a2V5d29yZD4qY29yb25hdmlydXMgZGlzZWFzZSAy
MDE5PC9rZXl3b3JkPjxrZXl3b3JkPiplb3Npbm9waGlsb3BlbmlhPC9rZXl3b3JkPjxrZXl3b3Jk
PipmYXRhbCBjYXNlczwva2V5d29yZD48a2V5d29yZD4qc2V2ZXJlIGFjdXRlIHJlc3BpcmF0b3J5
IHN5bmRyb21lIGNvcm9uYXZpcnVzIDI8L2tleXdvcmQ+PGtleXdvcmQ+QWRvbGVzY2VudDwva2V5
d29yZD48a2V5d29yZD5BZHVsdDwva2V5d29yZD48a2V5d29yZD5BZ2VkPC9rZXl3b3JkPjxrZXl3
b3JkPkFnZWQsIDgwIGFuZCBvdmVyPC9rZXl3b3JkPjxrZXl3b3JkPkJldGFjb3JvbmF2aXJ1czwv
a2V5d29yZD48a2V5d29yZD5DT1ZJRC0xOTwva2V5d29yZD48a2V5d29yZD5DaGluYS9lcGlkZW1p
b2xvZ3k8L2tleXdvcmQ+PGtleXdvcmQ+Q29tb3JiaWRpdHk8L2tleXdvcmQ+PGtleXdvcmQ+Q29y
b25hcnkgRGlzZWFzZS9lcGlkZW1pb2xvZ3k8L2tleXdvcmQ+PGtleXdvcmQ+Q29yb25hdmlydXMg
SW5mZWN0aW9ucy8qbW9ydGFsaXR5PC9rZXl3b3JkPjxrZXl3b3JkPkRpYWJldGVzIE1lbGxpdHVz
L2VwaWRlbWlvbG9neTwva2V5d29yZD48a2V5d29yZD5GZW1hbGU8L2tleXdvcmQ+PGtleXdvcmQ+
SHVtYW5zPC9rZXl3b3JkPjxrZXl3b3JkPkh5cGVydGVuc2lvbi9lcGlkZW1pb2xvZ3k8L2tleXdv
cmQ+PGtleXdvcmQ+TWFsZTwva2V5d29yZD48a2V5d29yZD5NaWRkbGUgQWdlZDwva2V5d29yZD48
a2V5d29yZD5NdWx0aXBsZSBPcmdhbiBGYWlsdXJlL3Zpcm9sb2d5PC9rZXl3b3JkPjxrZXl3b3Jk
PlBhbmRlbWljczwva2V5d29yZD48a2V5d29yZD5QbmV1bW9uaWEsIFZpcmFsLyptb3J0YWxpdHk8
L2tleXdvcmQ+PGtleXdvcmQ+UmV0cm9zcGVjdGl2ZSBTdHVkaWVzPC9rZXl3b3JkPjxrZXl3b3Jk
PlNBUlMtQ29WLTI8L2tleXdvcmQ+PGtleXdvcmQ+VG9tb2dyYXBoeSwgWC1SYXkgQ29tcHV0ZWQ8
L2tleXdvcmQ+PGtleXdvcmQ+WW91bmcgQWR1bHQ8L2tleXdvcmQ+PC9rZXl3b3Jkcz48ZGF0ZXM+
PHllYXI+MjAyMDwveWVhcj48L2RhdGVzPjxwdWJsaXNoZXI+QW1lcmljYW4gVGhvcmFjaWMgU29j
aWV0eTwvcHVibGlzaGVyPjxpc2JuPjE1MzUtNDk3MCYjeEQ7MTA3My00NDlYPC9pc2JuPjxhY2Nl
c3Npb24tbnVtPjMyMjQyNzM4PC9hY2Nlc3Npb24tbnVtPjx1cmxzPjxyZWxhdGVkLXVybHM+PHVy
bD5odHRwczovL3B1Ym1lZC5uY2JpLm5sbS5uaWguZ292LzMyMjQyNzM4PC91cmw+PHVybD5odHRw
czovL3d3dy5uY2JpLm5sbS5uaWguZ292L3BtYy9hcnRpY2xlcy9QTUM3MjU4NjUyLzwvdXJsPjwv
cmVsYXRlZC11cmxzPjwvdXJscz48ZWxlY3Ryb25pYy1yZXNvdXJjZS1udW0+MTAuMTE2NC9yY2Nt
LjIwMjAwMy0wNTQzT0M8L2VsZWN0cm9uaWMtcmVzb3VyY2UtbnVtPjxyZW1vdGUtZGF0YWJhc2Ut
bmFtZT5QdWJNZWQ8L3JlbW90ZS1kYXRhYmFzZS1uYW1lPjxsYW5ndWFnZT5lbmc8L2xhbmd1YWdl
PjwvcmVjb3JkPjwvQ2l0ZT48L0VuZE5vdGU+
</w:fldData>
        </w:fldChar>
      </w:r>
      <w:r w:rsidR="0008065A" w:rsidRPr="000170F4">
        <w:rPr>
          <w:rFonts w:ascii="Arial" w:hAnsi="Arial" w:cs="Arial"/>
          <w:color w:val="000000"/>
          <w:sz w:val="24"/>
          <w:szCs w:val="24"/>
          <w:shd w:val="clear" w:color="auto" w:fill="FFFFFF"/>
        </w:rPr>
        <w:instrText xml:space="preserve"> ADDIN EN.CITE.DATA </w:instrText>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end"/>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separate"/>
      </w:r>
      <w:r w:rsidR="0008065A" w:rsidRPr="000170F4">
        <w:rPr>
          <w:rFonts w:ascii="Arial" w:hAnsi="Arial" w:cs="Arial"/>
          <w:noProof/>
          <w:color w:val="000000"/>
          <w:sz w:val="24"/>
          <w:szCs w:val="24"/>
          <w:shd w:val="clear" w:color="auto" w:fill="FFFFFF"/>
        </w:rPr>
        <w:t>[</w:t>
      </w:r>
      <w:r w:rsidR="005F3139">
        <w:rPr>
          <w:rFonts w:ascii="Arial" w:hAnsi="Arial" w:cs="Arial"/>
          <w:sz w:val="24"/>
          <w:szCs w:val="24"/>
        </w:rPr>
        <w:t>Du et al., 2020</w:t>
      </w:r>
      <w:r w:rsidR="0008065A" w:rsidRPr="000170F4">
        <w:rPr>
          <w:rFonts w:ascii="Arial" w:hAnsi="Arial" w:cs="Arial"/>
          <w:noProof/>
          <w:color w:val="000000"/>
          <w:sz w:val="24"/>
          <w:szCs w:val="24"/>
          <w:shd w:val="clear" w:color="auto" w:fill="FFFFFF"/>
        </w:rPr>
        <w:t>]</w:t>
      </w:r>
      <w:r w:rsidR="00ED0D2F" w:rsidRPr="000170F4">
        <w:rPr>
          <w:rFonts w:ascii="Arial" w:hAnsi="Arial" w:cs="Arial"/>
          <w:color w:val="000000"/>
          <w:sz w:val="24"/>
          <w:szCs w:val="24"/>
          <w:shd w:val="clear" w:color="auto" w:fill="FFFFFF"/>
        </w:rPr>
        <w:fldChar w:fldCharType="end"/>
      </w:r>
      <w:r w:rsidR="0084736E" w:rsidRPr="000170F4">
        <w:rPr>
          <w:rFonts w:ascii="Arial" w:hAnsi="Arial" w:cs="Arial"/>
          <w:color w:val="000000"/>
          <w:sz w:val="24"/>
          <w:szCs w:val="24"/>
          <w:shd w:val="clear" w:color="auto" w:fill="FFFFFF"/>
        </w:rPr>
        <w:t>.</w:t>
      </w:r>
      <w:r w:rsidR="0084736E" w:rsidRPr="000170F4">
        <w:rPr>
          <w:rFonts w:ascii="Arial" w:hAnsi="Arial" w:cs="Arial"/>
          <w:sz w:val="24"/>
          <w:szCs w:val="24"/>
          <w:shd w:val="clear" w:color="auto" w:fill="FFFFFF"/>
        </w:rPr>
        <w:t xml:space="preserve"> </w:t>
      </w:r>
      <w:r w:rsidR="00435CE7" w:rsidRPr="000170F4">
        <w:rPr>
          <w:rFonts w:ascii="Arial" w:hAnsi="Arial" w:cs="Arial"/>
          <w:color w:val="000000"/>
          <w:sz w:val="24"/>
          <w:szCs w:val="24"/>
          <w:shd w:val="clear" w:color="auto" w:fill="FFFFFF"/>
        </w:rPr>
        <w:t xml:space="preserve">In another study, it was stated that 95% of 264 cases diagnosed with </w:t>
      </w:r>
      <w:r w:rsidR="00B1266B" w:rsidRPr="000170F4">
        <w:rPr>
          <w:rFonts w:ascii="Arial" w:hAnsi="Arial" w:cs="Arial"/>
          <w:color w:val="000000"/>
          <w:sz w:val="24"/>
          <w:szCs w:val="24"/>
          <w:shd w:val="clear" w:color="auto" w:fill="FFFFFF"/>
        </w:rPr>
        <w:t>COVID-19</w:t>
      </w:r>
      <w:r w:rsidR="00435CE7" w:rsidRPr="000170F4">
        <w:rPr>
          <w:rFonts w:ascii="Arial" w:hAnsi="Arial" w:cs="Arial"/>
          <w:color w:val="000000"/>
          <w:sz w:val="24"/>
          <w:szCs w:val="24"/>
          <w:shd w:val="clear" w:color="auto" w:fill="FFFFFF"/>
        </w:rPr>
        <w:t xml:space="preserve"> clinically, </w:t>
      </w:r>
      <w:r w:rsidR="00B1266B" w:rsidRPr="000170F4">
        <w:rPr>
          <w:rFonts w:ascii="Arial" w:hAnsi="Arial" w:cs="Arial"/>
          <w:color w:val="000000"/>
          <w:sz w:val="24"/>
          <w:szCs w:val="24"/>
          <w:shd w:val="clear" w:color="auto" w:fill="FFFFFF"/>
        </w:rPr>
        <w:t>COVID-19</w:t>
      </w:r>
      <w:r w:rsidR="00435CE7" w:rsidRPr="000170F4">
        <w:rPr>
          <w:rFonts w:ascii="Arial" w:hAnsi="Arial" w:cs="Arial"/>
          <w:color w:val="000000"/>
          <w:sz w:val="24"/>
          <w:szCs w:val="24"/>
          <w:shd w:val="clear" w:color="auto" w:fill="FFFFFF"/>
        </w:rPr>
        <w:t xml:space="preserve"> RT-PCR test was positive, 88% CT findings were compatible with </w:t>
      </w:r>
      <w:r w:rsidR="00B1266B" w:rsidRPr="000170F4">
        <w:rPr>
          <w:rFonts w:ascii="Arial" w:hAnsi="Arial" w:cs="Arial"/>
          <w:color w:val="000000"/>
          <w:sz w:val="24"/>
          <w:szCs w:val="24"/>
          <w:shd w:val="clear" w:color="auto" w:fill="FFFFFF"/>
        </w:rPr>
        <w:t>COVID-19</w:t>
      </w:r>
      <w:r w:rsidR="00435CE7" w:rsidRPr="000170F4">
        <w:rPr>
          <w:rFonts w:ascii="Arial" w:hAnsi="Arial" w:cs="Arial"/>
          <w:color w:val="000000"/>
          <w:sz w:val="24"/>
          <w:szCs w:val="24"/>
          <w:shd w:val="clear" w:color="auto" w:fill="FFFFFF"/>
        </w:rPr>
        <w:t xml:space="preserve"> </w:t>
      </w:r>
      <w:r w:rsidR="00ED0D2F" w:rsidRPr="000170F4">
        <w:rPr>
          <w:rFonts w:ascii="Arial" w:hAnsi="Arial" w:cs="Arial"/>
          <w:color w:val="000000"/>
          <w:sz w:val="24"/>
          <w:szCs w:val="24"/>
          <w:shd w:val="clear" w:color="auto" w:fill="FFFFFF"/>
        </w:rPr>
        <w:fldChar w:fldCharType="begin">
          <w:fldData xml:space="preserve">PEVuZE5vdGU+PENpdGU+PEF1dGhvcj5Db2xvbWJpPC9BdXRob3I+PFllYXI+MjAyMDwvWWVhcj48
UmVjTnVtPjI1MTwvUmVjTnVtPjxEaXNwbGF5VGV4dD5bMThdPC9EaXNwbGF5VGV4dD48cmVjb3Jk
PjxyZWMtbnVtYmVyPjI1MTwvcmVjLW51bWJlcj48Zm9yZWlnbi1rZXlzPjxrZXkgYXBwPSJFTiIg
ZGItaWQ9IjB2enIwemRwcmZwMGQ5ZXNwcnZ2dzVhZjVzMjlzeHA5MGZ6ZCI+MjUxPC9rZXk+PC9m
b3JlaWduLWtleXM+PHJlZi10eXBlIG5hbWU9IkpvdXJuYWwgQXJ0aWNsZSI+MTc8L3JlZi10eXBl
Pjxjb250cmlidXRvcnM+PGF1dGhvcnM+PGF1dGhvcj5Db2xvbWJpLCBEYXZpZGU8L2F1dGhvcj48
YXV0aG9yPlZpbGxhbmksIEdhYnJpZWxlIEQuPC9hdXRob3I+PGF1dGhvcj5NYWZmaSwgR2Ficmll
bGU8L2F1dGhvcj48YXV0aG9yPlJpc29saSwgQ2FtaWxsYTwvYXV0aG9yPjxhdXRob3I+Qm9kaW5p
LCBGbGF2aW8gQy48L2F1dGhvcj48YXV0aG9yPlBldHJpbmksIE1hcmNlbGxvPC9hdXRob3I+PGF1
dGhvcj5Nb3JlbGxpLCBOaWNvbGE8L2F1dGhvcj48YXV0aG9yPkFuc2VsbWksIFBpZXRybzwvYXV0
aG9yPjxhdXRob3I+TWlsYW5lc2UsIEdpYW5sdWNhPC9hdXRob3I+PGF1dGhvcj5TaWx2YSwgTWFy
aW88L2F1dGhvcj48YXV0aG9yPlN2ZXJ6ZWxsYXRpLCBOaWNvbGE8L2F1dGhvcj48YXV0aG9yPk1p
Y2hpZWxldHRpLCBFbWFudWVsZTwvYXV0aG9yPjwvYXV0aG9ycz48L2NvbnRyaWJ1dG9ycz48dGl0
bGVzPjx0aXRsZT5RdWFsaXRhdGl2ZSBhbmQgcXVhbnRpdGF0aXZlIGNoZXN0IENUIHBhcmFtZXRl
cnMgYXMgcHJlZGljdG9ycyBvZiBzcGVjaWZpYyBtb3J0YWxpdHkgaW4gQ09WSUQtMTkgcGF0aWVu
dHM8L3RpdGxlPjxzZWNvbmRhcnktdGl0bGU+RW1lcmdlbmN5IHJhZGlvbG9neTwvc2Vjb25kYXJ5
LXRpdGxlPjxhbHQtdGl0bGU+RW1lcmcgUmFkaW9sPC9hbHQtdGl0bGU+PC90aXRsZXM+PHBlcmlv
ZGljYWw+PGZ1bGwtdGl0bGU+RW1lcmdlbmN5IHJhZGlvbG9neTwvZnVsbC10aXRsZT48YWJici0x
PkVtZXJnIFJhZGlvbDwvYWJici0xPjwvcGVyaW9kaWNhbD48YWx0LXBlcmlvZGljYWw+PGZ1bGwt
dGl0bGU+RW1lcmdlbmN5IHJhZGlvbG9neTwvZnVsbC10aXRsZT48YWJici0xPkVtZXJnIFJhZGlv
bDwvYWJici0xPjwvYWx0LXBlcmlvZGljYWw+PHBhZ2VzPjcwMS03MTA8L3BhZ2VzPjx2b2x1bWU+
Mjc8L3ZvbHVtZT48bnVtYmVyPjY8L251bWJlcj48ZWRpdGlvbj4xMC8yOTwvZWRpdGlvbj48a2V5
d29yZHM+PGtleXdvcmQ+Q09WSUQtMTk8L2tleXdvcmQ+PGtleXdvcmQ+Q1Qgc2Nhbjwva2V5d29y
ZD48a2V5d29yZD5Db21wdXRlciBTb2Z0d2FyZSBBcHBsaWNhdGlvbnM8L2tleXdvcmQ+PGtleXdv
cmQ+U3Vydml2YWwgYW5hbHlzaXM8L2tleXdvcmQ+PGtleXdvcmQ+QWdlZDwva2V5d29yZD48a2V5
d29yZD5CZXRhY29yb25hdmlydXM8L2tleXdvcmQ+PGtleXdvcmQ+Q29yb25hdmlydXMgSW5mZWN0
aW9ucy8qZGlhZ25vc3RpYyBpbWFnaW5nLyptb3J0YWxpdHk8L2tleXdvcmQ+PGtleXdvcmQ+RmVt
YWxlPC9rZXl3b3JkPjxrZXl3b3JkPkh1bWFuczwva2V5d29yZD48a2V5d29yZD5NYWxlPC9rZXl3
b3JkPjxrZXl3b3JkPlBhbmRlbWljczwva2V5d29yZD48a2V5d29yZD5QbmV1bW9uaWEsIFZpcmFs
LypkaWFnbm9zdGljIGltYWdpbmcvKm1vcnRhbGl0eTwva2V5d29yZD48a2V5d29yZD5QcmVkaWN0
aXZlIFZhbHVlIG9mIFRlc3RzPC9rZXl3b3JkPjxrZXl3b3JkPlJhZGlvZ3JhcGhpYyBJbWFnZSBJ
bnRlcnByZXRhdGlvbiwgQ29tcHV0ZXItQXNzaXN0ZWQ8L2tleXdvcmQ+PGtleXdvcmQ+UmFkaW9n
cmFwaHksIFRob3JhY2ljLyptZXRob2RzPC9rZXl3b3JkPjxrZXl3b3JkPlJldHJvc3BlY3RpdmUg
U3R1ZGllczwva2V5d29yZD48a2V5d29yZD5TQVJTLUNvVi0yPC9rZXl3b3JkPjxrZXl3b3JkPlNv
ZnR3YXJlPC9rZXl3b3JkPjxrZXl3b3JkPlRvbW9ncmFwaHksIFgtUmF5IENvbXB1dGVkLyptZXRo
b2RzPC9rZXl3b3JkPjwva2V5d29yZHM+PGRhdGVzPjx5ZWFyPjIwMjA8L3llYXI+PC9kYXRlcz48
cHVibGlzaGVyPlNwcmluZ2VyIEludGVybmF0aW9uYWwgUHVibGlzaGluZzwvcHVibGlzaGVyPjxp
c2JuPjE0MzgtMTQzNSYjeEQ7MTA3MC0zMDA0PC9pc2JuPjxhY2Nlc3Npb24tbnVtPjMzMTE5ODM1
PC9hY2Nlc3Npb24tbnVtPjx1cmxzPjxyZWxhdGVkLXVybHM+PHVybD5odHRwczovL3B1Ym1lZC5u
Y2JpLm5sbS5uaWguZ292LzMzMTE5ODM1PC91cmw+PHVybD5odHRwczovL3d3dy5uY2JpLm5sbS5u
aWguZ292L3BtYy9hcnRpY2xlcy9QTUM3NTk0OTY2LzwvdXJsPjwvcmVsYXRlZC11cmxzPjwvdXJs
cz48ZWxlY3Ryb25pYy1yZXNvdXJjZS1udW0+MTAuMTAwNy9zMTAxNDAtMDIwLTAxODY3LTE8L2Vs
ZWN0cm9uaWMtcmVzb3VyY2UtbnVtPjxyZW1vdGUtZGF0YWJhc2UtbmFtZT5QdWJNZWQ8L3JlbW90
ZS1kYXRhYmFzZS1uYW1lPjxsYW5ndWFnZT5lbmc8L2xhbmd1YWdlPjwvcmVjb3JkPjwvQ2l0ZT48
L0VuZE5vdGU+AG==
</w:fldData>
        </w:fldChar>
      </w:r>
      <w:r w:rsidR="0008065A" w:rsidRPr="000170F4">
        <w:rPr>
          <w:rFonts w:ascii="Arial" w:hAnsi="Arial" w:cs="Arial"/>
          <w:color w:val="000000"/>
          <w:sz w:val="24"/>
          <w:szCs w:val="24"/>
          <w:shd w:val="clear" w:color="auto" w:fill="FFFFFF"/>
        </w:rPr>
        <w:instrText xml:space="preserve"> ADDIN EN.CITE </w:instrText>
      </w:r>
      <w:r w:rsidR="00ED0D2F" w:rsidRPr="000170F4">
        <w:rPr>
          <w:rFonts w:ascii="Arial" w:hAnsi="Arial" w:cs="Arial"/>
          <w:color w:val="000000"/>
          <w:sz w:val="24"/>
          <w:szCs w:val="24"/>
          <w:shd w:val="clear" w:color="auto" w:fill="FFFFFF"/>
        </w:rPr>
        <w:fldChar w:fldCharType="begin">
          <w:fldData xml:space="preserve">PEVuZE5vdGU+PENpdGU+PEF1dGhvcj5Db2xvbWJpPC9BdXRob3I+PFllYXI+MjAyMDwvWWVhcj48
UmVjTnVtPjI1MTwvUmVjTnVtPjxEaXNwbGF5VGV4dD5bMThdPC9EaXNwbGF5VGV4dD48cmVjb3Jk
PjxyZWMtbnVtYmVyPjI1MTwvcmVjLW51bWJlcj48Zm9yZWlnbi1rZXlzPjxrZXkgYXBwPSJFTiIg
ZGItaWQ9IjB2enIwemRwcmZwMGQ5ZXNwcnZ2dzVhZjVzMjlzeHA5MGZ6ZCI+MjUxPC9rZXk+PC9m
b3JlaWduLWtleXM+PHJlZi10eXBlIG5hbWU9IkpvdXJuYWwgQXJ0aWNsZSI+MTc8L3JlZi10eXBl
Pjxjb250cmlidXRvcnM+PGF1dGhvcnM+PGF1dGhvcj5Db2xvbWJpLCBEYXZpZGU8L2F1dGhvcj48
YXV0aG9yPlZpbGxhbmksIEdhYnJpZWxlIEQuPC9hdXRob3I+PGF1dGhvcj5NYWZmaSwgR2Ficmll
bGU8L2F1dGhvcj48YXV0aG9yPlJpc29saSwgQ2FtaWxsYTwvYXV0aG9yPjxhdXRob3I+Qm9kaW5p
LCBGbGF2aW8gQy48L2F1dGhvcj48YXV0aG9yPlBldHJpbmksIE1hcmNlbGxvPC9hdXRob3I+PGF1
dGhvcj5Nb3JlbGxpLCBOaWNvbGE8L2F1dGhvcj48YXV0aG9yPkFuc2VsbWksIFBpZXRybzwvYXV0
aG9yPjxhdXRob3I+TWlsYW5lc2UsIEdpYW5sdWNhPC9hdXRob3I+PGF1dGhvcj5TaWx2YSwgTWFy
aW88L2F1dGhvcj48YXV0aG9yPlN2ZXJ6ZWxsYXRpLCBOaWNvbGE8L2F1dGhvcj48YXV0aG9yPk1p
Y2hpZWxldHRpLCBFbWFudWVsZTwvYXV0aG9yPjwvYXV0aG9ycz48L2NvbnRyaWJ1dG9ycz48dGl0
bGVzPjx0aXRsZT5RdWFsaXRhdGl2ZSBhbmQgcXVhbnRpdGF0aXZlIGNoZXN0IENUIHBhcmFtZXRl
cnMgYXMgcHJlZGljdG9ycyBvZiBzcGVjaWZpYyBtb3J0YWxpdHkgaW4gQ09WSUQtMTkgcGF0aWVu
dHM8L3RpdGxlPjxzZWNvbmRhcnktdGl0bGU+RW1lcmdlbmN5IHJhZGlvbG9neTwvc2Vjb25kYXJ5
LXRpdGxlPjxhbHQtdGl0bGU+RW1lcmcgUmFkaW9sPC9hbHQtdGl0bGU+PC90aXRsZXM+PHBlcmlv
ZGljYWw+PGZ1bGwtdGl0bGU+RW1lcmdlbmN5IHJhZGlvbG9neTwvZnVsbC10aXRsZT48YWJici0x
PkVtZXJnIFJhZGlvbDwvYWJici0xPjwvcGVyaW9kaWNhbD48YWx0LXBlcmlvZGljYWw+PGZ1bGwt
dGl0bGU+RW1lcmdlbmN5IHJhZGlvbG9neTwvZnVsbC10aXRsZT48YWJici0xPkVtZXJnIFJhZGlv
bDwvYWJici0xPjwvYWx0LXBlcmlvZGljYWw+PHBhZ2VzPjcwMS03MTA8L3BhZ2VzPjx2b2x1bWU+
Mjc8L3ZvbHVtZT48bnVtYmVyPjY8L251bWJlcj48ZWRpdGlvbj4xMC8yOTwvZWRpdGlvbj48a2V5
d29yZHM+PGtleXdvcmQ+Q09WSUQtMTk8L2tleXdvcmQ+PGtleXdvcmQ+Q1Qgc2Nhbjwva2V5d29y
ZD48a2V5d29yZD5Db21wdXRlciBTb2Z0d2FyZSBBcHBsaWNhdGlvbnM8L2tleXdvcmQ+PGtleXdv
cmQ+U3Vydml2YWwgYW5hbHlzaXM8L2tleXdvcmQ+PGtleXdvcmQ+QWdlZDwva2V5d29yZD48a2V5
d29yZD5CZXRhY29yb25hdmlydXM8L2tleXdvcmQ+PGtleXdvcmQ+Q29yb25hdmlydXMgSW5mZWN0
aW9ucy8qZGlhZ25vc3RpYyBpbWFnaW5nLyptb3J0YWxpdHk8L2tleXdvcmQ+PGtleXdvcmQ+RmVt
YWxlPC9rZXl3b3JkPjxrZXl3b3JkPkh1bWFuczwva2V5d29yZD48a2V5d29yZD5NYWxlPC9rZXl3
b3JkPjxrZXl3b3JkPlBhbmRlbWljczwva2V5d29yZD48a2V5d29yZD5QbmV1bW9uaWEsIFZpcmFs
LypkaWFnbm9zdGljIGltYWdpbmcvKm1vcnRhbGl0eTwva2V5d29yZD48a2V5d29yZD5QcmVkaWN0
aXZlIFZhbHVlIG9mIFRlc3RzPC9rZXl3b3JkPjxrZXl3b3JkPlJhZGlvZ3JhcGhpYyBJbWFnZSBJ
bnRlcnByZXRhdGlvbiwgQ29tcHV0ZXItQXNzaXN0ZWQ8L2tleXdvcmQ+PGtleXdvcmQ+UmFkaW9n
cmFwaHksIFRob3JhY2ljLyptZXRob2RzPC9rZXl3b3JkPjxrZXl3b3JkPlJldHJvc3BlY3RpdmUg
U3R1ZGllczwva2V5d29yZD48a2V5d29yZD5TQVJTLUNvVi0yPC9rZXl3b3JkPjxrZXl3b3JkPlNv
ZnR3YXJlPC9rZXl3b3JkPjxrZXl3b3JkPlRvbW9ncmFwaHksIFgtUmF5IENvbXB1dGVkLyptZXRo
b2RzPC9rZXl3b3JkPjwva2V5d29yZHM+PGRhdGVzPjx5ZWFyPjIwMjA8L3llYXI+PC9kYXRlcz48
cHVibGlzaGVyPlNwcmluZ2VyIEludGVybmF0aW9uYWwgUHVibGlzaGluZzwvcHVibGlzaGVyPjxp
c2JuPjE0MzgtMTQzNSYjeEQ7MTA3MC0zMDA0PC9pc2JuPjxhY2Nlc3Npb24tbnVtPjMzMTE5ODM1
PC9hY2Nlc3Npb24tbnVtPjx1cmxzPjxyZWxhdGVkLXVybHM+PHVybD5odHRwczovL3B1Ym1lZC5u
Y2JpLm5sbS5uaWguZ292LzMzMTE5ODM1PC91cmw+PHVybD5odHRwczovL3d3dy5uY2JpLm5sbS5u
aWguZ292L3BtYy9hcnRpY2xlcy9QTUM3NTk0OTY2LzwvdXJsPjwvcmVsYXRlZC11cmxzPjwvdXJs
cz48ZWxlY3Ryb25pYy1yZXNvdXJjZS1udW0+MTAuMTAwNy9zMTAxNDAtMDIwLTAxODY3LTE8L2Vs
ZWN0cm9uaWMtcmVzb3VyY2UtbnVtPjxyZW1vdGUtZGF0YWJhc2UtbmFtZT5QdWJNZWQ8L3JlbW90
ZS1kYXRhYmFzZS1uYW1lPjxsYW5ndWFnZT5lbmc8L2xhbmd1YWdlPjwvcmVjb3JkPjwvQ2l0ZT48
L0VuZE5vdGU+AG==
</w:fldData>
        </w:fldChar>
      </w:r>
      <w:r w:rsidR="0008065A" w:rsidRPr="000170F4">
        <w:rPr>
          <w:rFonts w:ascii="Arial" w:hAnsi="Arial" w:cs="Arial"/>
          <w:color w:val="000000"/>
          <w:sz w:val="24"/>
          <w:szCs w:val="24"/>
          <w:shd w:val="clear" w:color="auto" w:fill="FFFFFF"/>
        </w:rPr>
        <w:instrText xml:space="preserve"> ADDIN EN.CITE.DATA </w:instrText>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end"/>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separate"/>
      </w:r>
      <w:r w:rsidR="0008065A" w:rsidRPr="000170F4">
        <w:rPr>
          <w:rFonts w:ascii="Arial" w:hAnsi="Arial" w:cs="Arial"/>
          <w:noProof/>
          <w:color w:val="000000"/>
          <w:sz w:val="24"/>
          <w:szCs w:val="24"/>
          <w:shd w:val="clear" w:color="auto" w:fill="FFFFFF"/>
        </w:rPr>
        <w:t>[</w:t>
      </w:r>
      <w:r w:rsidR="005F3139">
        <w:rPr>
          <w:rFonts w:ascii="Arial" w:hAnsi="Arial" w:cs="Arial"/>
          <w:sz w:val="24"/>
          <w:szCs w:val="24"/>
        </w:rPr>
        <w:t>Colombi et al., 2020</w:t>
      </w:r>
      <w:r w:rsidR="0008065A" w:rsidRPr="000170F4">
        <w:rPr>
          <w:rFonts w:ascii="Arial" w:hAnsi="Arial" w:cs="Arial"/>
          <w:noProof/>
          <w:color w:val="000000"/>
          <w:sz w:val="24"/>
          <w:szCs w:val="24"/>
          <w:shd w:val="clear" w:color="auto" w:fill="FFFFFF"/>
        </w:rPr>
        <w:t>]</w:t>
      </w:r>
      <w:r w:rsidR="00ED0D2F" w:rsidRPr="000170F4">
        <w:rPr>
          <w:rFonts w:ascii="Arial" w:hAnsi="Arial" w:cs="Arial"/>
          <w:color w:val="000000"/>
          <w:sz w:val="24"/>
          <w:szCs w:val="24"/>
          <w:shd w:val="clear" w:color="auto" w:fill="FFFFFF"/>
        </w:rPr>
        <w:fldChar w:fldCharType="end"/>
      </w:r>
      <w:r w:rsidR="0084736E" w:rsidRPr="000170F4">
        <w:rPr>
          <w:rFonts w:ascii="Arial" w:hAnsi="Arial" w:cs="Arial"/>
          <w:color w:val="000000"/>
          <w:sz w:val="24"/>
          <w:szCs w:val="24"/>
          <w:shd w:val="clear" w:color="auto" w:fill="FFFFFF"/>
        </w:rPr>
        <w:t>.</w:t>
      </w:r>
      <w:r w:rsidR="0084736E" w:rsidRPr="000170F4">
        <w:rPr>
          <w:rFonts w:ascii="Arial" w:hAnsi="Arial" w:cs="Arial"/>
          <w:sz w:val="24"/>
          <w:szCs w:val="24"/>
          <w:shd w:val="clear" w:color="auto" w:fill="FFFFFF"/>
        </w:rPr>
        <w:t xml:space="preserve"> </w:t>
      </w:r>
      <w:r w:rsidR="00435CE7" w:rsidRPr="000170F4">
        <w:rPr>
          <w:rFonts w:ascii="Arial" w:hAnsi="Arial" w:cs="Arial"/>
          <w:sz w:val="24"/>
          <w:szCs w:val="24"/>
          <w:shd w:val="clear" w:color="auto" w:fill="FFFFFF"/>
        </w:rPr>
        <w:t xml:space="preserve">The percentage of RT-PCR positivity in these studies was higher than in our study. On the other hand, the percentage of the CT findings of the first study being compatible with </w:t>
      </w:r>
      <w:r w:rsidR="00B1266B" w:rsidRPr="000170F4">
        <w:rPr>
          <w:rFonts w:ascii="Arial" w:hAnsi="Arial" w:cs="Arial"/>
          <w:sz w:val="24"/>
          <w:szCs w:val="24"/>
          <w:shd w:val="clear" w:color="auto" w:fill="FFFFFF"/>
        </w:rPr>
        <w:t>COVID-19</w:t>
      </w:r>
      <w:r w:rsidR="00435CE7" w:rsidRPr="000170F4">
        <w:rPr>
          <w:rFonts w:ascii="Arial" w:hAnsi="Arial" w:cs="Arial"/>
          <w:sz w:val="24"/>
          <w:szCs w:val="24"/>
          <w:shd w:val="clear" w:color="auto" w:fill="FFFFFF"/>
        </w:rPr>
        <w:t xml:space="preserve"> was found to be higher than PCR positivity, and in this respect, it was similar to our study. When looking at the results of antibody tests, the case found to be positive is likely to be </w:t>
      </w:r>
      <w:r w:rsidR="00B1266B" w:rsidRPr="000170F4">
        <w:rPr>
          <w:rFonts w:ascii="Arial" w:hAnsi="Arial" w:cs="Arial"/>
          <w:sz w:val="24"/>
          <w:szCs w:val="24"/>
          <w:shd w:val="clear" w:color="auto" w:fill="FFFFFF"/>
        </w:rPr>
        <w:t>COVID-19</w:t>
      </w:r>
      <w:r w:rsidR="00435CE7" w:rsidRPr="000170F4">
        <w:rPr>
          <w:rFonts w:ascii="Arial" w:hAnsi="Arial" w:cs="Arial"/>
          <w:sz w:val="24"/>
          <w:szCs w:val="24"/>
          <w:shd w:val="clear" w:color="auto" w:fill="FFFFFF"/>
        </w:rPr>
        <w:t>, as the CT finding also supports it, but the cause of death has not been proven.</w:t>
      </w:r>
    </w:p>
    <w:p w:rsidR="00435CE7" w:rsidRPr="000170F4" w:rsidRDefault="00435CE7" w:rsidP="000170F4">
      <w:pPr>
        <w:spacing w:line="240" w:lineRule="auto"/>
        <w:ind w:firstLine="708"/>
        <w:jc w:val="both"/>
        <w:rPr>
          <w:rFonts w:ascii="Arial" w:hAnsi="Arial" w:cs="Arial"/>
          <w:color w:val="000000"/>
          <w:sz w:val="24"/>
          <w:szCs w:val="24"/>
          <w:shd w:val="clear" w:color="auto" w:fill="FFFFFF"/>
        </w:rPr>
      </w:pPr>
      <w:r w:rsidRPr="000170F4">
        <w:rPr>
          <w:rFonts w:ascii="Arial" w:hAnsi="Arial" w:cs="Arial"/>
          <w:sz w:val="24"/>
          <w:szCs w:val="24"/>
          <w:shd w:val="clear" w:color="auto" w:fill="FFFFFF"/>
        </w:rPr>
        <w:t>In our study, the median time from hospitalization to death of the cases was found to be 6 days. In other studies, the average time from the onset of symptoms to death was found to be 9-22.3 days.</w:t>
      </w:r>
      <w:r w:rsidRPr="000170F4">
        <w:rPr>
          <w:rFonts w:ascii="Arial" w:hAnsi="Arial" w:cs="Arial"/>
          <w:color w:val="000000"/>
          <w:sz w:val="24"/>
          <w:szCs w:val="24"/>
          <w:shd w:val="clear" w:color="auto" w:fill="FFFFFF"/>
        </w:rPr>
        <w:t xml:space="preserve"> </w:t>
      </w:r>
      <w:r w:rsidR="00ED0D2F" w:rsidRPr="000170F4">
        <w:rPr>
          <w:rFonts w:ascii="Arial" w:hAnsi="Arial" w:cs="Arial"/>
          <w:color w:val="000000"/>
          <w:sz w:val="24"/>
          <w:szCs w:val="24"/>
          <w:shd w:val="clear" w:color="auto" w:fill="FFFFFF"/>
        </w:rPr>
        <w:fldChar w:fldCharType="begin">
          <w:fldData xml:space="preserve">PEVuZE5vdGU+PENpdGU+PEF1dGhvcj5MaTwvQXV0aG9yPjxZZWFyPjIwMjA8L1llYXI+PFJlY051
bT4yMjY8L1JlY051bT48RGlzcGxheVRleHQ+WzUsIDcsIDldPC9EaXNwbGF5VGV4dD48cmVjb3Jk
PjxyZWMtbnVtYmVyPjIyNjwvcmVjLW51bWJlcj48Zm9yZWlnbi1rZXlzPjxrZXkgYXBwPSJFTiIg
ZGItaWQ9IjB2enIwemRwcmZwMGQ5ZXNwcnZ2dzVhZjVzMjlzeHA5MGZ6ZCI+MjI2PC9rZXk+PC9m
b3JlaWduLWtleXM+PHJlZi10eXBlIG5hbWU9IkpvdXJuYWwgQXJ0aWNsZSI+MTc8L3JlZi10eXBl
Pjxjb250cmlidXRvcnM+PGF1dGhvcnM+PGF1dGhvcj5MaSwgWHVuPC9hdXRob3I+PGF1dGhvcj5X
YW5nLCBMdXdlbjwvYXV0aG9yPjxhdXRob3I+WWFuLCBTaGFvbmFuPC9hdXRob3I+PGF1dGhvcj5Z
YW5nLCBGYW48L2F1dGhvcj48YXV0aG9yPlhpYW5nLCBMb25na3VpPC9hdXRob3I+PGF1dGhvcj5a
aHUsIEppbGluZzwvYXV0aG9yPjxhdXRob3I+U2hlbiwgQm88L2F1dGhvcj48YXV0aG9yPkdvbmcs
IFp1b2ppb25nPC9hdXRob3I+PC9hdXRob3JzPjwvY29udHJpYnV0b3JzPjx0aXRsZXM+PHRpdGxl
PkNsaW5pY2FsIGNoYXJhY3RlcmlzdGljcyBvZiAyNSBkZWF0aCBjYXNlcyB3aXRoIENPVklELTE5
OiBBIHJldHJvc3BlY3RpdmUgcmV2aWV3IG9mIG1lZGljYWwgcmVjb3JkcyBpbiBhIHNpbmdsZSBt
ZWRpY2FsIGNlbnRlciwgV3VoYW4sIENoaW5hPC90aXRsZT48c2Vjb25kYXJ5LXRpdGxlPkludGVy
bmF0aW9uYWwgam91cm5hbCBvZiBpbmZlY3Rpb3VzIGRpc2Vhc2VzIDogSUpJRCA6IG9mZmljaWFs
IHB1YmxpY2F0aW9uIG9mIHRoZSBJbnRlcm5hdGlvbmFsIFNvY2lldHkgZm9yIEluZmVjdGlvdXMg
RGlzZWFzZXM8L3NlY29uZGFyeS10aXRsZT48YWx0LXRpdGxlPkludCBKIEluZmVjdCBEaXM8L2Fs
dC10aXRsZT48L3RpdGxlcz48cGVyaW9kaWNhbD48ZnVsbC10aXRsZT5JbnRlcm5hdGlvbmFsIGpv
dXJuYWwgb2YgaW5mZWN0aW91cyBkaXNlYXNlcyA6IElKSUQgOiBvZmZpY2lhbCBwdWJsaWNhdGlv
biBvZiB0aGUgSW50ZXJuYXRpb25hbCBTb2NpZXR5IGZvciBJbmZlY3Rpb3VzIERpc2Vhc2VzPC9m
dWxsLXRpdGxlPjxhYmJyLTE+SW50IEogSW5mZWN0IERpczwvYWJici0xPjwvcGVyaW9kaWNhbD48
YWx0LXBlcmlvZGljYWw+PGZ1bGwtdGl0bGU+SW50ZXJuYXRpb25hbCBqb3VybmFsIG9mIGluZmVj
dGlvdXMgZGlzZWFzZXMgOiBJSklEIDogb2ZmaWNpYWwgcHVibGljYXRpb24gb2YgdGhlIEludGVy
bmF0aW9uYWwgU29jaWV0eSBmb3IgSW5mZWN0aW91cyBEaXNlYXNlczwvZnVsbC10aXRsZT48YWJi
ci0xPkludCBKIEluZmVjdCBEaXM8L2FiYnItMT48L2FsdC1wZXJpb2RpY2FsPjxwYWdlcz4xMjgt
MTMyPC9wYWdlcz48dm9sdW1lPjk0PC92b2x1bWU+PGVkaXRpb24+MDQvMDM8L2VkaXRpb24+PGtl
eXdvcmRzPjxrZXl3b3JkPkNPVklELTE5PC9rZXl3b3JkPjxrZXl3b3JkPkNsaW5pY2FsIGNoYXJh
Y3RlcmlzdGljczwva2V5d29yZD48a2V5d29yZD5EZWF0aCBjYXNlczwva2V5d29yZD48a2V5d29y
ZD5SZXRyb3NwZWN0aXZlIHJldmlldzwva2V5d29yZD48a2V5d29yZD5BZ2VkPC9rZXl3b3JkPjxr
ZXl3b3JkPkFnZWQsIDgwIGFuZCBvdmVyPC9rZXl3b3JkPjxrZXl3b3JkPipCZXRhY29yb25hdmly
dXMvZ2VuZXRpY3M8L2tleXdvcmQ+PGtleXdvcmQ+Q2xpbmljYWwgTGFib3JhdG9yeSBUZWNobmlx
dWVzPC9rZXl3b3JkPjxrZXl3b3JkPipDb3JvbmF2aXJ1cyBJbmZlY3Rpb25zL2RpYWdub3Npczwv
a2V5d29yZD48a2V5d29yZD5EaWFiZXRlcyBDb21wbGljYXRpb25zPC9rZXl3b3JkPjxrZXl3b3Jk
PkRpYWJldGVzIE1lbGxpdHVzPC9rZXl3b3JkPjxrZXl3b3JkPkRpc2Vhc2UgUHJvZ3Jlc3Npb248
L2tleXdvcmQ+PGtleXdvcmQ+RmVtYWxlPC9rZXl3b3JkPjxrZXl3b3JkPkh1bWFuczwva2V5d29y
ZD48a2V5d29yZD5IeXBlcnRlbnNpb24vY29tcGxpY2F0aW9uczwva2V5d29yZD48a2V5d29yZD5N
YWxlPC9rZXl3b3JkPjxrZXl3b3JkPk1lZGljYWwgUmVjb3Jkczwva2V5d29yZD48a2V5d29yZD5N
aWRkbGUgQWdlZDwva2V5d29yZD48a2V5d29yZD4qUGFuZGVtaWNzPC9rZXl3b3JkPjxrZXl3b3Jk
PipQbmV1bW9uaWEsIFZpcmFsL2RpYWdub3Npczwva2V5d29yZD48a2V5d29yZD5SZXRyb3NwZWN0
aXZlIFN0dWRpZXM8L2tleXdvcmQ+PGtleXdvcmQ+UmlzayBGYWN0b3JzPC9rZXl3b3JkPjwva2V5
d29yZHM+PGRhdGVzPjx5ZWFyPjIwMjA8L3llYXI+PC9kYXRlcz48cHVibGlzaGVyPlRoZSBBdXRo
b3IocykuIFB1Ymxpc2hlZCBieSBFbHNldmllciBMdGQgb24gYmVoYWxmIG9mIEludGVybmF0aW9u
YWwgU29jaWV0eSBmb3IgSW5mZWN0aW91cyBEaXNlYXNlcy48L3B1Ymxpc2hlcj48aXNibj4xODc4
LTM1MTEmI3hEOzEyMDEtOTcxMjwvaXNibj48YWNjZXNzaW9uLW51bT4zMjI1MTgwNTwvYWNjZXNz
aW9uLW51bT48dXJscz48cmVsYXRlZC11cmxzPjx1cmw+aHR0cHM6Ly9wdWJtZWQubmNiaS5ubG0u
bmloLmdvdi8zMjI1MTgwNTwvdXJsPjx1cmw+aHR0cHM6Ly93d3cubmNiaS5ubG0ubmloLmdvdi9w
bWMvYXJ0aWNsZXMvUE1DNzEyODg4NC88L3VybD48L3JlbGF0ZWQtdXJscz48L3VybHM+PGVsZWN0
cm9uaWMtcmVzb3VyY2UtbnVtPjEwLjEwMTYvai5pamlkLjIwMjAuMDMuMDUzPC9lbGVjdHJvbmlj
LXJlc291cmNlLW51bT48cmVtb3RlLWRhdGFiYXNlLW5hbWU+UHViTWVkPC9yZW1vdGUtZGF0YWJh
c2UtbmFtZT48bGFuZ3VhZ2U+ZW5nPC9sYW5ndWFnZT48L3JlY29yZD48L0NpdGU+PENpdGU+PEF1
dGhvcj5aaG91PC9BdXRob3I+PFllYXI+MjAyMDwvWWVhcj48UmVjTnVtPjIyMzwvUmVjTnVtPjxy
ZWNvcmQ+PHJlYy1udW1iZXI+MjIzPC9yZWMtbnVtYmVyPjxmb3JlaWduLWtleXM+PGtleSBhcHA9
IkVOIiBkYi1pZD0iMHZ6cjB6ZHByZnAwZDllc3BydnZ3NWFmNXMyOXN4cDkwZnpkIj4yMjM8L2tl
eT48L2ZvcmVpZ24ta2V5cz48cmVmLXR5cGUgbmFtZT0iSm91cm5hbCBBcnRpY2xlIj4xNzwvcmVm
LXR5cGU+PGNvbnRyaWJ1dG9ycz48YXV0aG9ycz48YXV0aG9yPlpob3UsIEZlaTwvYXV0aG9yPjxh
dXRob3I+WXUsIFRpbmc8L2F1dGhvcj48YXV0aG9yPkR1LCBSb25naHVpPC9hdXRob3I+PGF1dGhv
cj5GYW4sIEd1b2h1aTwvYXV0aG9yPjxhdXRob3I+TGl1LCBZaW5nPC9hdXRob3I+PGF1dGhvcj5M
aXUsIFpoaWJvPC9hdXRob3I+PGF1dGhvcj5YaWFuZywgSmllPC9hdXRob3I+PGF1dGhvcj5XYW5n
LCBZZW1pbmc8L2F1dGhvcj48YXV0aG9yPlNvbmcsIEJpbjwvYXV0aG9yPjxhdXRob3I+R3UsIFhp
YW95aW5nPC9hdXRob3I+PGF1dGhvcj5HdWFuLCBMdWx1PC9hdXRob3I+PGF1dGhvcj5XZWksIFl1
YW48L2F1dGhvcj48YXV0aG9yPkxpLCBIdWk8L2F1dGhvcj48YXV0aG9yPld1LCBYdWRvbmc8L2F1
dGhvcj48YXV0aG9yPlh1LCBKaXV5YW5nPC9hdXRob3I+PGF1dGhvcj5UdSwgU2hlbmdqaW48L2F1
dGhvcj48YXV0aG9yPlpoYW5nLCBZaTwvYXV0aG9yPjxhdXRob3I+Q2hlbiwgSHVhPC9hdXRob3I+
PGF1dGhvcj5DYW8sIEJpbjwvYXV0aG9yPjwvYXV0aG9ycz48L2NvbnRyaWJ1dG9ycz48dGl0bGVz
Pjx0aXRsZT5DbGluaWNhbCBjb3Vyc2UgYW5kIHJpc2sgZmFjdG9ycyBmb3IgbW9ydGFsaXR5IG9m
IGFkdWx0IGlucGF0aWVudHMgd2l0aCBDT1ZJRC0xOSBpbiBXdWhhbiwgQ2hpbmE6IGEgcmV0cm9z
cGVjdGl2ZSBjb2hvcnQgc3R1ZHk8L3RpdGxlPjxzZWNvbmRhcnktdGl0bGU+TGFuY2V0IChMb25k
b24sIEVuZ2xhbmQpPC9zZWNvbmRhcnktdGl0bGU+PGFsdC10aXRsZT5MYW5jZXQ8L2FsdC10aXRs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TG9uZG9uLCBFbmdsYW5kKTwvYWJici0xPjwvYWx0LXBlcmlvZGljYWw+PHBhZ2VzPjEwNTQtMTA2
MjwvcGFnZXM+PHZvbHVtZT4zOTU8L3ZvbHVtZT48bnVtYmVyPjEwMjI5PC9udW1iZXI+PGVkaXRp
b24+MDMvMTE8L2VkaXRpb24+PGtleXdvcmRzPjxrZXl3b3JkPkFkb2xlc2NlbnQ8L2tleXdvcmQ+
PGtleXdvcmQ+QWR1bHQ8L2tleXdvcmQ+PGtleXdvcmQ+QWdlIEZhY3RvcnM8L2tleXdvcmQ+PGtl
eXdvcmQ+QWdlZDwva2V5d29yZD48a2V5d29yZD5BZ2VkLCA4MCBhbmQgb3Zlcjwva2V5d29yZD48
a2V5d29yZD5CZXRhY29yb25hdmlydXM8L2tleXdvcmQ+PGtleXdvcmQ+Q2FyZGlvdmFzY3VsYXIg
RGlzZWFzZXMvY29tcGxpY2F0aW9uczwva2V5d29yZD48a2V5d29yZD5DaGluYTwva2V5d29yZD48
a2V5d29yZD5DbGluaWNhbCBMYWJvcmF0b3J5IFRlY2huaXF1ZXM8L2tleXdvcmQ+PGtleXdvcmQ+
Q29ob3J0IFN0dWRpZXM8L2tleXdvcmQ+PGtleXdvcmQ+Q29tb3JiaWRpdHk8L2tleXdvcmQ+PGtl
eXdvcmQ+Q29yb25hdmlydXMgSW5mZWN0aW9ucy9jb21wbGljYXRpb25zL2RpYWdub3Npcy8qbW9y
dGFsaXR5PC9rZXl3b3JkPjxrZXl3b3JkPkRpYWJldGVzIENvbXBsaWNhdGlvbnM8L2tleXdvcmQ+
PGtleXdvcmQ+RGlzZWFzZSBQcm9ncmVzc2lvbjwva2V5d29yZD48a2V5d29yZD5GZW1hbGU8L2tl
eXdvcmQ+PGtleXdvcmQ+RmlicmluIEZpYnJpbm9nZW4gRGVncmFkYXRpb24gUHJvZHVjdHMvYW5h
bHlzaXM8L2tleXdvcmQ+PGtleXdvcmQ+SHVtYW5zPC9rZXl3b3JkPjxrZXl3b3JkPkh5cGVydGVu
c2lvbi9jb21wbGljYXRpb25zPC9rZXl3b3JkPjxrZXl3b3JkPk1hbGU8L2tleXdvcmQ+PGtleXdv
cmQ+TWlkZGxlIEFnZWQ8L2tleXdvcmQ+PGtleXdvcmQ+TW9ydGFsaXR5L3RyZW5kczwva2V5d29y
ZD48a2V5d29yZD4qT3JnYW4gRHlzZnVuY3Rpb24gU2NvcmVzPC9rZXl3b3JkPjxrZXl3b3JkPlBh
bmRlbWljczwva2V5d29yZD48a2V5d29yZD4qUGF0aWVudCBDYXJlIFBsYW5uaW5nPC9rZXl3b3Jk
PjxrZXl3b3JkPlBhdGllbnQgSXNvbGF0aW9uPC9rZXl3b3JkPjxrZXl3b3JkPlBuZXVtb25pYSwg
VmlyYWwvY29tcGxpY2F0aW9ucy9kaWFnbm9zaXMvKm1vcnRhbGl0eTwva2V5d29yZD48a2V5d29y
ZD5Qcm9nbm9zaXM8L2tleXdvcmQ+PGtleXdvcmQ+UmV0cm9zcGVjdGl2ZSBTdHVkaWVzPC9rZXl3
b3JkPjxrZXl3b3JkPipSaXNrIEFzc2Vzc21lbnQvbWV0aG9kczwva2V5d29yZD48a2V5d29yZD5S
aXNrIEZhY3RvcnM8L2tleXdvcmQ+PGtleXdvcmQ+WW91bmcgQWR1bHQ8L2tleXdvcmQ+PC9rZXl3
b3Jkcz48ZGF0ZXM+PHllYXI+MjAyMDwveWVhcj48L2RhdGVzPjxwdWJsaXNoZXI+RWxzZXZpZXIg
THRkLjwvcHVibGlzaGVyPjxpc2JuPjE0NzQtNTQ3WCYjeEQ7MDE0MC02NzM2PC9pc2JuPjxhY2Nl
c3Npb24tbnVtPjMyMTcxMDc2PC9hY2Nlc3Npb24tbnVtPjx1cmxzPjxyZWxhdGVkLXVybHM+PHVy
bD5odHRwczovL3B1Ym1lZC5uY2JpLm5sbS5uaWguZ292LzMyMTcxMDc2PC91cmw+PHVybD5odHRw
czovL3d3dy5uY2JpLm5sbS5uaWguZ292L3BtYy9hcnRpY2xlcy9QTUM3MjcwNjI3LzwvdXJsPjwv
cmVsYXRlZC11cmxzPjwvdXJscz48ZWxlY3Ryb25pYy1yZXNvdXJjZS1udW0+MTAuMTAxNi9TMDE0
MC02NzM2KDIwKTMwNTY2LTM8L2VsZWN0cm9uaWMtcmVzb3VyY2UtbnVtPjxyZW1vdGUtZGF0YWJh
c2UtbmFtZT5QdWJNZWQ8L3JlbW90ZS1kYXRhYmFzZS1uYW1lPjxsYW5ndWFnZT5lbmc8L2xhbmd1
YWdlPjwvcmVjb3JkPjwvQ2l0ZT48Q2l0ZT48QXV0aG9yPlpoYW5nPC9BdXRob3I+PFllYXI+MjAy
MDwvWWVhcj48UmVjTnVtPjIxOTwvUmVjTnVtPjxyZWNvcmQ+PHJlYy1udW1iZXI+MjE5PC9yZWMt
bnVtYmVyPjxmb3JlaWduLWtleXM+PGtleSBhcHA9IkVOIiBkYi1pZD0iMHZ6cjB6ZHByZnAwZDll
c3BydnZ3NWFmNXMyOXN4cDkwZnpkIj4yMTk8L2tleT48L2ZvcmVpZ24ta2V5cz48cmVmLXR5cGUg
bmFtZT0iSm91cm5hbCBBcnRpY2xlIj4xNzwvcmVmLXR5cGU+PGNvbnRyaWJ1dG9ycz48YXV0aG9y
cz48YXV0aG9yPlpoYW5nLCBCaWNoZW5nPC9hdXRob3I+PGF1dGhvcj5aaG91LCBYaWFveWFuZzwv
YXV0aG9yPjxhdXRob3I+UWl1LCBZYW5ydTwvYXV0aG9yPjxhdXRob3I+RmVuZywgRmFuPC9hdXRo
b3I+PGF1dGhvcj5GZW5nLCBKaWE8L2F1dGhvcj48YXV0aG9yPkppYSwgWWlmYW48L2F1dGhvcj48
YXV0aG9yPlpodSwgSGVuZ2NoZW5nPC9hdXRob3I+PGF1dGhvcj5IdSwgS2U8L2F1dGhvcj48YXV0
aG9yPkxpdSwgSmlhc2hlbmc8L2F1dGhvcj48YXV0aG9yPkxpdSwgWmFpbWluZzwvYXV0aG9yPjxh
dXRob3I+V2FuZywgU2hpaG9uZzwvYXV0aG9yPjxhdXRob3I+R29uZywgWWlwaW5nPC9hdXRob3I+
PGF1dGhvcj5aaG91LCBDaGVubGlhbmc8L2F1dGhvcj48YXV0aG9yPlpodSwgVGluZzwvYXV0aG9y
PjxhdXRob3I+Q2hlbmcsIFlhbnhpYW5nPC9hdXRob3I+PGF1dGhvcj5MaXUsIFpoaWNoYW88L2F1
dGhvcj48YXV0aG9yPkRlbmcsIEhvbmdwaW5nPC9hdXRob3I+PGF1dGhvcj5UYW8sIEZlbmdodWE8
L2F1dGhvcj48YXV0aG9yPlJlbiwgWWlqdW48L2F1dGhvcj48YXV0aG9yPkNoZW5nLCBCaWhlbmc8
L2F1dGhvcj48YXV0aG9yPkdhbywgTGluZzwvYXV0aG9yPjxhdXRob3I+V3UsIFhpb25nZmVpPC9h
dXRob3I+PGF1dGhvcj5ZdSwgTGlsZWk8L2F1dGhvcj48YXV0aG9yPkh1YW5nLCBaaGl4aW48L2F1
dGhvcj48YXV0aG9yPk1hbywgWmhhbmdmYW48L2F1dGhvcj48YXV0aG9yPlNvbmcsIFFpYmluPC9h
dXRob3I+PGF1dGhvcj5aaHUsIEJvPC9hdXRob3I+PGF1dGhvcj5XYW5nLCBKdW48L2F1dGhvcj48
L2F1dGhvcnM+PC9jb250cmlidXRvcnM+PHRpdGxlcz48dGl0bGU+Q2xpbmljYWwgY2hhcmFjdGVy
aXN0aWNzIG9mIDgyIGRlYXRoIGNhc2VzIHdpdGggQ09WSUQtMTk8L3RpdGxlPjxzZWNvbmRhcnkt
dGl0bGU+bWVkUnhpdjwvc2Vjb25kYXJ5LXRpdGxlPjwvdGl0bGVzPjxwZXJpb2RpY2FsPjxmdWxs
LXRpdGxlPm1lZFJ4aXY8L2Z1bGwtdGl0bGU+PC9wZXJpb2RpY2FsPjxwYWdlcz4yMDIwLjAyLjI2
LjIwMDI4MTkxPC9wYWdlcz48ZGF0ZXM+PHllYXI+MjAyMDwveWVhcj48L2RhdGVzPjx1cmxzPjxy
ZWxhdGVkLXVybHM+PHVybD5odHRwczovL3d3dy5tZWRyeGl2Lm9yZy9jb250ZW50L21lZHJ4aXYv
ZWFybHkvMjAyMC8wMi8yNy8yMDIwLjAyLjI2LjIwMDI4MTkxLmZ1bGwucGRmPC91cmw+PC9yZWxh
dGVkLXVybHM+PC91cmxzPjxlbGVjdHJvbmljLXJlc291cmNlLW51bT4xMC4xMTAxLzIwMjAuMDIu
MjYuMjAwMjgxOTE8L2VsZWN0cm9uaWMtcmVzb3VyY2UtbnVtPjwvcmVjb3JkPjwvQ2l0ZT48L0Vu
ZE5vdGU+AG==
</w:fldData>
        </w:fldChar>
      </w:r>
      <w:r w:rsidR="0008065A" w:rsidRPr="000170F4">
        <w:rPr>
          <w:rFonts w:ascii="Arial" w:hAnsi="Arial" w:cs="Arial"/>
          <w:color w:val="000000"/>
          <w:sz w:val="24"/>
          <w:szCs w:val="24"/>
          <w:shd w:val="clear" w:color="auto" w:fill="FFFFFF"/>
        </w:rPr>
        <w:instrText xml:space="preserve"> ADDIN EN.CITE </w:instrText>
      </w:r>
      <w:r w:rsidR="00ED0D2F" w:rsidRPr="000170F4">
        <w:rPr>
          <w:rFonts w:ascii="Arial" w:hAnsi="Arial" w:cs="Arial"/>
          <w:color w:val="000000"/>
          <w:sz w:val="24"/>
          <w:szCs w:val="24"/>
          <w:shd w:val="clear" w:color="auto" w:fill="FFFFFF"/>
        </w:rPr>
        <w:fldChar w:fldCharType="begin">
          <w:fldData xml:space="preserve">PEVuZE5vdGU+PENpdGU+PEF1dGhvcj5MaTwvQXV0aG9yPjxZZWFyPjIwMjA8L1llYXI+PFJlY051
bT4yMjY8L1JlY051bT48RGlzcGxheVRleHQ+WzUsIDcsIDldPC9EaXNwbGF5VGV4dD48cmVjb3Jk
PjxyZWMtbnVtYmVyPjIyNjwvcmVjLW51bWJlcj48Zm9yZWlnbi1rZXlzPjxrZXkgYXBwPSJFTiIg
ZGItaWQ9IjB2enIwemRwcmZwMGQ5ZXNwcnZ2dzVhZjVzMjlzeHA5MGZ6ZCI+MjI2PC9rZXk+PC9m
b3JlaWduLWtleXM+PHJlZi10eXBlIG5hbWU9IkpvdXJuYWwgQXJ0aWNsZSI+MTc8L3JlZi10eXBl
Pjxjb250cmlidXRvcnM+PGF1dGhvcnM+PGF1dGhvcj5MaSwgWHVuPC9hdXRob3I+PGF1dGhvcj5X
YW5nLCBMdXdlbjwvYXV0aG9yPjxhdXRob3I+WWFuLCBTaGFvbmFuPC9hdXRob3I+PGF1dGhvcj5Z
YW5nLCBGYW48L2F1dGhvcj48YXV0aG9yPlhpYW5nLCBMb25na3VpPC9hdXRob3I+PGF1dGhvcj5a
aHUsIEppbGluZzwvYXV0aG9yPjxhdXRob3I+U2hlbiwgQm88L2F1dGhvcj48YXV0aG9yPkdvbmcs
IFp1b2ppb25nPC9hdXRob3I+PC9hdXRob3JzPjwvY29udHJpYnV0b3JzPjx0aXRsZXM+PHRpdGxl
PkNsaW5pY2FsIGNoYXJhY3RlcmlzdGljcyBvZiAyNSBkZWF0aCBjYXNlcyB3aXRoIENPVklELTE5
OiBBIHJldHJvc3BlY3RpdmUgcmV2aWV3IG9mIG1lZGljYWwgcmVjb3JkcyBpbiBhIHNpbmdsZSBt
ZWRpY2FsIGNlbnRlciwgV3VoYW4sIENoaW5hPC90aXRsZT48c2Vjb25kYXJ5LXRpdGxlPkludGVy
bmF0aW9uYWwgam91cm5hbCBvZiBpbmZlY3Rpb3VzIGRpc2Vhc2VzIDogSUpJRCA6IG9mZmljaWFs
IHB1YmxpY2F0aW9uIG9mIHRoZSBJbnRlcm5hdGlvbmFsIFNvY2lldHkgZm9yIEluZmVjdGlvdXMg
RGlzZWFzZXM8L3NlY29uZGFyeS10aXRsZT48YWx0LXRpdGxlPkludCBKIEluZmVjdCBEaXM8L2Fs
dC10aXRsZT48L3RpdGxlcz48cGVyaW9kaWNhbD48ZnVsbC10aXRsZT5JbnRlcm5hdGlvbmFsIGpv
dXJuYWwgb2YgaW5mZWN0aW91cyBkaXNlYXNlcyA6IElKSUQgOiBvZmZpY2lhbCBwdWJsaWNhdGlv
biBvZiB0aGUgSW50ZXJuYXRpb25hbCBTb2NpZXR5IGZvciBJbmZlY3Rpb3VzIERpc2Vhc2VzPC9m
dWxsLXRpdGxlPjxhYmJyLTE+SW50IEogSW5mZWN0IERpczwvYWJici0xPjwvcGVyaW9kaWNhbD48
YWx0LXBlcmlvZGljYWw+PGZ1bGwtdGl0bGU+SW50ZXJuYXRpb25hbCBqb3VybmFsIG9mIGluZmVj
dGlvdXMgZGlzZWFzZXMgOiBJSklEIDogb2ZmaWNpYWwgcHVibGljYXRpb24gb2YgdGhlIEludGVy
bmF0aW9uYWwgU29jaWV0eSBmb3IgSW5mZWN0aW91cyBEaXNlYXNlczwvZnVsbC10aXRsZT48YWJi
ci0xPkludCBKIEluZmVjdCBEaXM8L2FiYnItMT48L2FsdC1wZXJpb2RpY2FsPjxwYWdlcz4xMjgt
MTMyPC9wYWdlcz48dm9sdW1lPjk0PC92b2x1bWU+PGVkaXRpb24+MDQvMDM8L2VkaXRpb24+PGtl
eXdvcmRzPjxrZXl3b3JkPkNPVklELTE5PC9rZXl3b3JkPjxrZXl3b3JkPkNsaW5pY2FsIGNoYXJh
Y3RlcmlzdGljczwva2V5d29yZD48a2V5d29yZD5EZWF0aCBjYXNlczwva2V5d29yZD48a2V5d29y
ZD5SZXRyb3NwZWN0aXZlIHJldmlldzwva2V5d29yZD48a2V5d29yZD5BZ2VkPC9rZXl3b3JkPjxr
ZXl3b3JkPkFnZWQsIDgwIGFuZCBvdmVyPC9rZXl3b3JkPjxrZXl3b3JkPipCZXRhY29yb25hdmly
dXMvZ2VuZXRpY3M8L2tleXdvcmQ+PGtleXdvcmQ+Q2xpbmljYWwgTGFib3JhdG9yeSBUZWNobmlx
dWVzPC9rZXl3b3JkPjxrZXl3b3JkPipDb3JvbmF2aXJ1cyBJbmZlY3Rpb25zL2RpYWdub3Npczwv
a2V5d29yZD48a2V5d29yZD5EaWFiZXRlcyBDb21wbGljYXRpb25zPC9rZXl3b3JkPjxrZXl3b3Jk
PkRpYWJldGVzIE1lbGxpdHVzPC9rZXl3b3JkPjxrZXl3b3JkPkRpc2Vhc2UgUHJvZ3Jlc3Npb248
L2tleXdvcmQ+PGtleXdvcmQ+RmVtYWxlPC9rZXl3b3JkPjxrZXl3b3JkPkh1bWFuczwva2V5d29y
ZD48a2V5d29yZD5IeXBlcnRlbnNpb24vY29tcGxpY2F0aW9uczwva2V5d29yZD48a2V5d29yZD5N
YWxlPC9rZXl3b3JkPjxrZXl3b3JkPk1lZGljYWwgUmVjb3Jkczwva2V5d29yZD48a2V5d29yZD5N
aWRkbGUgQWdlZDwva2V5d29yZD48a2V5d29yZD4qUGFuZGVtaWNzPC9rZXl3b3JkPjxrZXl3b3Jk
PipQbmV1bW9uaWEsIFZpcmFsL2RpYWdub3Npczwva2V5d29yZD48a2V5d29yZD5SZXRyb3NwZWN0
aXZlIFN0dWRpZXM8L2tleXdvcmQ+PGtleXdvcmQ+UmlzayBGYWN0b3JzPC9rZXl3b3JkPjwva2V5
d29yZHM+PGRhdGVzPjx5ZWFyPjIwMjA8L3llYXI+PC9kYXRlcz48cHVibGlzaGVyPlRoZSBBdXRo
b3IocykuIFB1Ymxpc2hlZCBieSBFbHNldmllciBMdGQgb24gYmVoYWxmIG9mIEludGVybmF0aW9u
YWwgU29jaWV0eSBmb3IgSW5mZWN0aW91cyBEaXNlYXNlcy48L3B1Ymxpc2hlcj48aXNibj4xODc4
LTM1MTEmI3hEOzEyMDEtOTcxMjwvaXNibj48YWNjZXNzaW9uLW51bT4zMjI1MTgwNTwvYWNjZXNz
aW9uLW51bT48dXJscz48cmVsYXRlZC11cmxzPjx1cmw+aHR0cHM6Ly9wdWJtZWQubmNiaS5ubG0u
bmloLmdvdi8zMjI1MTgwNTwvdXJsPjx1cmw+aHR0cHM6Ly93d3cubmNiaS5ubG0ubmloLmdvdi9w
bWMvYXJ0aWNsZXMvUE1DNzEyODg4NC88L3VybD48L3JlbGF0ZWQtdXJscz48L3VybHM+PGVsZWN0
cm9uaWMtcmVzb3VyY2UtbnVtPjEwLjEwMTYvai5pamlkLjIwMjAuMDMuMDUzPC9lbGVjdHJvbmlj
LXJlc291cmNlLW51bT48cmVtb3RlLWRhdGFiYXNlLW5hbWU+UHViTWVkPC9yZW1vdGUtZGF0YWJh
c2UtbmFtZT48bGFuZ3VhZ2U+ZW5nPC9sYW5ndWFnZT48L3JlY29yZD48L0NpdGU+PENpdGU+PEF1
dGhvcj5aaG91PC9BdXRob3I+PFllYXI+MjAyMDwvWWVhcj48UmVjTnVtPjIyMzwvUmVjTnVtPjxy
ZWNvcmQ+PHJlYy1udW1iZXI+MjIzPC9yZWMtbnVtYmVyPjxmb3JlaWduLWtleXM+PGtleSBhcHA9
IkVOIiBkYi1pZD0iMHZ6cjB6ZHByZnAwZDllc3BydnZ3NWFmNXMyOXN4cDkwZnpkIj4yMjM8L2tl
eT48L2ZvcmVpZ24ta2V5cz48cmVmLXR5cGUgbmFtZT0iSm91cm5hbCBBcnRpY2xlIj4xNzwvcmVm
LXR5cGU+PGNvbnRyaWJ1dG9ycz48YXV0aG9ycz48YXV0aG9yPlpob3UsIEZlaTwvYXV0aG9yPjxh
dXRob3I+WXUsIFRpbmc8L2F1dGhvcj48YXV0aG9yPkR1LCBSb25naHVpPC9hdXRob3I+PGF1dGhv
cj5GYW4sIEd1b2h1aTwvYXV0aG9yPjxhdXRob3I+TGl1LCBZaW5nPC9hdXRob3I+PGF1dGhvcj5M
aXUsIFpoaWJvPC9hdXRob3I+PGF1dGhvcj5YaWFuZywgSmllPC9hdXRob3I+PGF1dGhvcj5XYW5n
LCBZZW1pbmc8L2F1dGhvcj48YXV0aG9yPlNvbmcsIEJpbjwvYXV0aG9yPjxhdXRob3I+R3UsIFhp
YW95aW5nPC9hdXRob3I+PGF1dGhvcj5HdWFuLCBMdWx1PC9hdXRob3I+PGF1dGhvcj5XZWksIFl1
YW48L2F1dGhvcj48YXV0aG9yPkxpLCBIdWk8L2F1dGhvcj48YXV0aG9yPld1LCBYdWRvbmc8L2F1
dGhvcj48YXV0aG9yPlh1LCBKaXV5YW5nPC9hdXRob3I+PGF1dGhvcj5UdSwgU2hlbmdqaW48L2F1
dGhvcj48YXV0aG9yPlpoYW5nLCBZaTwvYXV0aG9yPjxhdXRob3I+Q2hlbiwgSHVhPC9hdXRob3I+
PGF1dGhvcj5DYW8sIEJpbjwvYXV0aG9yPjwvYXV0aG9ycz48L2NvbnRyaWJ1dG9ycz48dGl0bGVz
Pjx0aXRsZT5DbGluaWNhbCBjb3Vyc2UgYW5kIHJpc2sgZmFjdG9ycyBmb3IgbW9ydGFsaXR5IG9m
IGFkdWx0IGlucGF0aWVudHMgd2l0aCBDT1ZJRC0xOSBpbiBXdWhhbiwgQ2hpbmE6IGEgcmV0cm9z
cGVjdGl2ZSBjb2hvcnQgc3R1ZHk8L3RpdGxlPjxzZWNvbmRhcnktdGl0bGU+TGFuY2V0IChMb25k
b24sIEVuZ2xhbmQpPC9zZWNvbmRhcnktdGl0bGU+PGFsdC10aXRsZT5MYW5jZXQ8L2FsdC10aXRs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TG9uZG9uLCBFbmdsYW5kKTwvYWJici0xPjwvYWx0LXBlcmlvZGljYWw+PHBhZ2VzPjEwNTQtMTA2
MjwvcGFnZXM+PHZvbHVtZT4zOTU8L3ZvbHVtZT48bnVtYmVyPjEwMjI5PC9udW1iZXI+PGVkaXRp
b24+MDMvMTE8L2VkaXRpb24+PGtleXdvcmRzPjxrZXl3b3JkPkFkb2xlc2NlbnQ8L2tleXdvcmQ+
PGtleXdvcmQ+QWR1bHQ8L2tleXdvcmQ+PGtleXdvcmQ+QWdlIEZhY3RvcnM8L2tleXdvcmQ+PGtl
eXdvcmQ+QWdlZDwva2V5d29yZD48a2V5d29yZD5BZ2VkLCA4MCBhbmQgb3Zlcjwva2V5d29yZD48
a2V5d29yZD5CZXRhY29yb25hdmlydXM8L2tleXdvcmQ+PGtleXdvcmQ+Q2FyZGlvdmFzY3VsYXIg
RGlzZWFzZXMvY29tcGxpY2F0aW9uczwva2V5d29yZD48a2V5d29yZD5DaGluYTwva2V5d29yZD48
a2V5d29yZD5DbGluaWNhbCBMYWJvcmF0b3J5IFRlY2huaXF1ZXM8L2tleXdvcmQ+PGtleXdvcmQ+
Q29ob3J0IFN0dWRpZXM8L2tleXdvcmQ+PGtleXdvcmQ+Q29tb3JiaWRpdHk8L2tleXdvcmQ+PGtl
eXdvcmQ+Q29yb25hdmlydXMgSW5mZWN0aW9ucy9jb21wbGljYXRpb25zL2RpYWdub3Npcy8qbW9y
dGFsaXR5PC9rZXl3b3JkPjxrZXl3b3JkPkRpYWJldGVzIENvbXBsaWNhdGlvbnM8L2tleXdvcmQ+
PGtleXdvcmQ+RGlzZWFzZSBQcm9ncmVzc2lvbjwva2V5d29yZD48a2V5d29yZD5GZW1hbGU8L2tl
eXdvcmQ+PGtleXdvcmQ+RmlicmluIEZpYnJpbm9nZW4gRGVncmFkYXRpb24gUHJvZHVjdHMvYW5h
bHlzaXM8L2tleXdvcmQ+PGtleXdvcmQ+SHVtYW5zPC9rZXl3b3JkPjxrZXl3b3JkPkh5cGVydGVu
c2lvbi9jb21wbGljYXRpb25zPC9rZXl3b3JkPjxrZXl3b3JkPk1hbGU8L2tleXdvcmQ+PGtleXdv
cmQ+TWlkZGxlIEFnZWQ8L2tleXdvcmQ+PGtleXdvcmQ+TW9ydGFsaXR5L3RyZW5kczwva2V5d29y
ZD48a2V5d29yZD4qT3JnYW4gRHlzZnVuY3Rpb24gU2NvcmVzPC9rZXl3b3JkPjxrZXl3b3JkPlBh
bmRlbWljczwva2V5d29yZD48a2V5d29yZD4qUGF0aWVudCBDYXJlIFBsYW5uaW5nPC9rZXl3b3Jk
PjxrZXl3b3JkPlBhdGllbnQgSXNvbGF0aW9uPC9rZXl3b3JkPjxrZXl3b3JkPlBuZXVtb25pYSwg
VmlyYWwvY29tcGxpY2F0aW9ucy9kaWFnbm9zaXMvKm1vcnRhbGl0eTwva2V5d29yZD48a2V5d29y
ZD5Qcm9nbm9zaXM8L2tleXdvcmQ+PGtleXdvcmQ+UmV0cm9zcGVjdGl2ZSBTdHVkaWVzPC9rZXl3
b3JkPjxrZXl3b3JkPipSaXNrIEFzc2Vzc21lbnQvbWV0aG9kczwva2V5d29yZD48a2V5d29yZD5S
aXNrIEZhY3RvcnM8L2tleXdvcmQ+PGtleXdvcmQ+WW91bmcgQWR1bHQ8L2tleXdvcmQ+PC9rZXl3
b3Jkcz48ZGF0ZXM+PHllYXI+MjAyMDwveWVhcj48L2RhdGVzPjxwdWJsaXNoZXI+RWxzZXZpZXIg
THRkLjwvcHVibGlzaGVyPjxpc2JuPjE0NzQtNTQ3WCYjeEQ7MDE0MC02NzM2PC9pc2JuPjxhY2Nl
c3Npb24tbnVtPjMyMTcxMDc2PC9hY2Nlc3Npb24tbnVtPjx1cmxzPjxyZWxhdGVkLXVybHM+PHVy
bD5odHRwczovL3B1Ym1lZC5uY2JpLm5sbS5uaWguZ292LzMyMTcxMDc2PC91cmw+PHVybD5odHRw
czovL3d3dy5uY2JpLm5sbS5uaWguZ292L3BtYy9hcnRpY2xlcy9QTUM3MjcwNjI3LzwvdXJsPjwv
cmVsYXRlZC11cmxzPjwvdXJscz48ZWxlY3Ryb25pYy1yZXNvdXJjZS1udW0+MTAuMTAxNi9TMDE0
MC02NzM2KDIwKTMwNTY2LTM8L2VsZWN0cm9uaWMtcmVzb3VyY2UtbnVtPjxyZW1vdGUtZGF0YWJh
c2UtbmFtZT5QdWJNZWQ8L3JlbW90ZS1kYXRhYmFzZS1uYW1lPjxsYW5ndWFnZT5lbmc8L2xhbmd1
YWdlPjwvcmVjb3JkPjwvQ2l0ZT48Q2l0ZT48QXV0aG9yPlpoYW5nPC9BdXRob3I+PFllYXI+MjAy
MDwvWWVhcj48UmVjTnVtPjIxOTwvUmVjTnVtPjxyZWNvcmQ+PHJlYy1udW1iZXI+MjE5PC9yZWMt
bnVtYmVyPjxmb3JlaWduLWtleXM+PGtleSBhcHA9IkVOIiBkYi1pZD0iMHZ6cjB6ZHByZnAwZDll
c3BydnZ3NWFmNXMyOXN4cDkwZnpkIj4yMTk8L2tleT48L2ZvcmVpZ24ta2V5cz48cmVmLXR5cGUg
bmFtZT0iSm91cm5hbCBBcnRpY2xlIj4xNzwvcmVmLXR5cGU+PGNvbnRyaWJ1dG9ycz48YXV0aG9y
cz48YXV0aG9yPlpoYW5nLCBCaWNoZW5nPC9hdXRob3I+PGF1dGhvcj5aaG91LCBYaWFveWFuZzwv
YXV0aG9yPjxhdXRob3I+UWl1LCBZYW5ydTwvYXV0aG9yPjxhdXRob3I+RmVuZywgRmFuPC9hdXRo
b3I+PGF1dGhvcj5GZW5nLCBKaWE8L2F1dGhvcj48YXV0aG9yPkppYSwgWWlmYW48L2F1dGhvcj48
YXV0aG9yPlpodSwgSGVuZ2NoZW5nPC9hdXRob3I+PGF1dGhvcj5IdSwgS2U8L2F1dGhvcj48YXV0
aG9yPkxpdSwgSmlhc2hlbmc8L2F1dGhvcj48YXV0aG9yPkxpdSwgWmFpbWluZzwvYXV0aG9yPjxh
dXRob3I+V2FuZywgU2hpaG9uZzwvYXV0aG9yPjxhdXRob3I+R29uZywgWWlwaW5nPC9hdXRob3I+
PGF1dGhvcj5aaG91LCBDaGVubGlhbmc8L2F1dGhvcj48YXV0aG9yPlpodSwgVGluZzwvYXV0aG9y
PjxhdXRob3I+Q2hlbmcsIFlhbnhpYW5nPC9hdXRob3I+PGF1dGhvcj5MaXUsIFpoaWNoYW88L2F1
dGhvcj48YXV0aG9yPkRlbmcsIEhvbmdwaW5nPC9hdXRob3I+PGF1dGhvcj5UYW8sIEZlbmdodWE8
L2F1dGhvcj48YXV0aG9yPlJlbiwgWWlqdW48L2F1dGhvcj48YXV0aG9yPkNoZW5nLCBCaWhlbmc8
L2F1dGhvcj48YXV0aG9yPkdhbywgTGluZzwvYXV0aG9yPjxhdXRob3I+V3UsIFhpb25nZmVpPC9h
dXRob3I+PGF1dGhvcj5ZdSwgTGlsZWk8L2F1dGhvcj48YXV0aG9yPkh1YW5nLCBaaGl4aW48L2F1
dGhvcj48YXV0aG9yPk1hbywgWmhhbmdmYW48L2F1dGhvcj48YXV0aG9yPlNvbmcsIFFpYmluPC9h
dXRob3I+PGF1dGhvcj5aaHUsIEJvPC9hdXRob3I+PGF1dGhvcj5XYW5nLCBKdW48L2F1dGhvcj48
L2F1dGhvcnM+PC9jb250cmlidXRvcnM+PHRpdGxlcz48dGl0bGU+Q2xpbmljYWwgY2hhcmFjdGVy
aXN0aWNzIG9mIDgyIGRlYXRoIGNhc2VzIHdpdGggQ09WSUQtMTk8L3RpdGxlPjxzZWNvbmRhcnkt
dGl0bGU+bWVkUnhpdjwvc2Vjb25kYXJ5LXRpdGxlPjwvdGl0bGVzPjxwZXJpb2RpY2FsPjxmdWxs
LXRpdGxlPm1lZFJ4aXY8L2Z1bGwtdGl0bGU+PC9wZXJpb2RpY2FsPjxwYWdlcz4yMDIwLjAyLjI2
LjIwMDI4MTkxPC9wYWdlcz48ZGF0ZXM+PHllYXI+MjAyMDwveWVhcj48L2RhdGVzPjx1cmxzPjxy
ZWxhdGVkLXVybHM+PHVybD5odHRwczovL3d3dy5tZWRyeGl2Lm9yZy9jb250ZW50L21lZHJ4aXYv
ZWFybHkvMjAyMC8wMi8yNy8yMDIwLjAyLjI2LjIwMDI4MTkxLmZ1bGwucGRmPC91cmw+PC9yZWxh
dGVkLXVybHM+PC91cmxzPjxlbGVjdHJvbmljLXJlc291cmNlLW51bT4xMC4xMTAxLzIwMjAuMDIu
MjYuMjAwMjgxOTE8L2VsZWN0cm9uaWMtcmVzb3VyY2UtbnVtPjwvcmVjb3JkPjwvQ2l0ZT48L0Vu
ZE5vdGU+AG==
</w:fldData>
        </w:fldChar>
      </w:r>
      <w:r w:rsidR="0008065A" w:rsidRPr="000170F4">
        <w:rPr>
          <w:rFonts w:ascii="Arial" w:hAnsi="Arial" w:cs="Arial"/>
          <w:color w:val="000000"/>
          <w:sz w:val="24"/>
          <w:szCs w:val="24"/>
          <w:shd w:val="clear" w:color="auto" w:fill="FFFFFF"/>
        </w:rPr>
        <w:instrText xml:space="preserve"> ADDIN EN.CITE.DATA </w:instrText>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end"/>
      </w:r>
      <w:r w:rsidR="00ED0D2F" w:rsidRPr="000170F4">
        <w:rPr>
          <w:rFonts w:ascii="Arial" w:hAnsi="Arial" w:cs="Arial"/>
          <w:color w:val="000000"/>
          <w:sz w:val="24"/>
          <w:szCs w:val="24"/>
          <w:shd w:val="clear" w:color="auto" w:fill="FFFFFF"/>
        </w:rPr>
      </w:r>
      <w:r w:rsidR="00ED0D2F" w:rsidRPr="000170F4">
        <w:rPr>
          <w:rFonts w:ascii="Arial" w:hAnsi="Arial" w:cs="Arial"/>
          <w:color w:val="000000"/>
          <w:sz w:val="24"/>
          <w:szCs w:val="24"/>
          <w:shd w:val="clear" w:color="auto" w:fill="FFFFFF"/>
        </w:rPr>
        <w:fldChar w:fldCharType="separate"/>
      </w:r>
      <w:r w:rsidR="0008065A" w:rsidRPr="000170F4">
        <w:rPr>
          <w:rFonts w:ascii="Arial" w:hAnsi="Arial" w:cs="Arial"/>
          <w:noProof/>
          <w:color w:val="000000"/>
          <w:sz w:val="24"/>
          <w:szCs w:val="24"/>
          <w:shd w:val="clear" w:color="auto" w:fill="FFFFFF"/>
        </w:rPr>
        <w:t>[</w:t>
      </w:r>
      <w:r w:rsidR="005F3139">
        <w:rPr>
          <w:rFonts w:ascii="Arial" w:hAnsi="Arial" w:cs="Arial"/>
          <w:sz w:val="24"/>
          <w:szCs w:val="24"/>
        </w:rPr>
        <w:t>Zhou et al., 2020; Zhang et al., 2020; Li et al., 2020</w:t>
      </w:r>
      <w:r w:rsidR="0008065A" w:rsidRPr="000170F4">
        <w:rPr>
          <w:rFonts w:ascii="Arial" w:hAnsi="Arial" w:cs="Arial"/>
          <w:noProof/>
          <w:color w:val="000000"/>
          <w:sz w:val="24"/>
          <w:szCs w:val="24"/>
          <w:shd w:val="clear" w:color="auto" w:fill="FFFFFF"/>
        </w:rPr>
        <w:t>]</w:t>
      </w:r>
      <w:r w:rsidR="00ED0D2F" w:rsidRPr="000170F4">
        <w:rPr>
          <w:rFonts w:ascii="Arial" w:hAnsi="Arial" w:cs="Arial"/>
          <w:color w:val="000000"/>
          <w:sz w:val="24"/>
          <w:szCs w:val="24"/>
          <w:shd w:val="clear" w:color="auto" w:fill="FFFFFF"/>
        </w:rPr>
        <w:fldChar w:fldCharType="end"/>
      </w:r>
      <w:r w:rsidR="00143E8A" w:rsidRPr="000170F4">
        <w:rPr>
          <w:rFonts w:ascii="Arial" w:hAnsi="Arial" w:cs="Arial"/>
          <w:color w:val="000000"/>
          <w:sz w:val="24"/>
          <w:szCs w:val="24"/>
          <w:shd w:val="clear" w:color="auto" w:fill="FFFFFF"/>
        </w:rPr>
        <w:t xml:space="preserve">. </w:t>
      </w:r>
      <w:r w:rsidRPr="000170F4">
        <w:rPr>
          <w:rFonts w:ascii="Arial" w:hAnsi="Arial" w:cs="Arial"/>
          <w:color w:val="000000"/>
          <w:sz w:val="24"/>
          <w:szCs w:val="24"/>
          <w:shd w:val="clear" w:color="auto" w:fill="FFFFFF"/>
        </w:rPr>
        <w:t>In our study, the onset of symptoms could not be reached, and the time from hospitalization to death was calculated, which may explain the shorter duration.</w:t>
      </w:r>
    </w:p>
    <w:p w:rsidR="00435CE7" w:rsidRPr="000170F4" w:rsidRDefault="00435CE7" w:rsidP="000170F4">
      <w:pPr>
        <w:spacing w:line="240" w:lineRule="auto"/>
        <w:ind w:firstLine="708"/>
        <w:jc w:val="both"/>
        <w:rPr>
          <w:rFonts w:ascii="Arial" w:hAnsi="Arial" w:cs="Arial"/>
          <w:color w:val="222222"/>
          <w:sz w:val="24"/>
          <w:szCs w:val="24"/>
        </w:rPr>
      </w:pPr>
      <w:r w:rsidRPr="000170F4">
        <w:rPr>
          <w:rFonts w:ascii="Arial" w:hAnsi="Arial" w:cs="Arial"/>
          <w:sz w:val="24"/>
          <w:szCs w:val="24"/>
        </w:rPr>
        <w:t>In this study, changes were also observed in the blood picture of the patients (Table 3). One of them, lymphopenia, is a prominent feature in critically ill patients with</w:t>
      </w:r>
      <w:r w:rsidR="000835E9" w:rsidRPr="000170F4">
        <w:rPr>
          <w:rFonts w:ascii="Arial" w:hAnsi="Arial" w:cs="Arial"/>
          <w:sz w:val="24"/>
          <w:szCs w:val="24"/>
        </w:rPr>
        <w:t xml:space="preserve"> </w:t>
      </w:r>
      <w:r w:rsidR="00B1266B" w:rsidRPr="000170F4">
        <w:rPr>
          <w:rFonts w:ascii="Arial" w:hAnsi="Arial" w:cs="Arial"/>
          <w:sz w:val="24"/>
          <w:szCs w:val="24"/>
        </w:rPr>
        <w:t>COVID-19</w:t>
      </w:r>
      <w:r w:rsidR="000835E9" w:rsidRPr="000170F4">
        <w:rPr>
          <w:rFonts w:ascii="Arial" w:hAnsi="Arial" w:cs="Arial"/>
          <w:sz w:val="24"/>
          <w:szCs w:val="24"/>
        </w:rPr>
        <w:t xml:space="preserve"> infection. S</w:t>
      </w:r>
      <w:r w:rsidRPr="000170F4">
        <w:rPr>
          <w:rFonts w:ascii="Arial" w:hAnsi="Arial" w:cs="Arial"/>
          <w:sz w:val="24"/>
          <w:szCs w:val="24"/>
        </w:rPr>
        <w:t>eve</w:t>
      </w:r>
      <w:r w:rsidR="000835E9" w:rsidRPr="000170F4">
        <w:rPr>
          <w:rFonts w:ascii="Arial" w:hAnsi="Arial" w:cs="Arial"/>
          <w:sz w:val="24"/>
          <w:szCs w:val="24"/>
        </w:rPr>
        <w:t>ral mechanisms</w:t>
      </w:r>
      <w:r w:rsidRPr="000170F4">
        <w:rPr>
          <w:rFonts w:ascii="Arial" w:hAnsi="Arial" w:cs="Arial"/>
          <w:sz w:val="24"/>
          <w:szCs w:val="24"/>
        </w:rPr>
        <w:t xml:space="preserve"> are likely to cause this condition: lymphocytes present the coronavirus receptor ACE2 and can become direct targets for the virus, resulting in direct lymphocyte death; pro</w:t>
      </w:r>
      <w:r w:rsidR="000835E9" w:rsidRPr="000170F4">
        <w:rPr>
          <w:rFonts w:ascii="Arial" w:hAnsi="Arial" w:cs="Arial"/>
          <w:sz w:val="24"/>
          <w:szCs w:val="24"/>
        </w:rPr>
        <w:t>-</w:t>
      </w:r>
      <w:r w:rsidRPr="000170F4">
        <w:rPr>
          <w:rFonts w:ascii="Arial" w:hAnsi="Arial" w:cs="Arial"/>
          <w:sz w:val="24"/>
          <w:szCs w:val="24"/>
        </w:rPr>
        <w:t>inflammatory cytokines possibly causing lymphocyte apoptosis; Molecules produced as a result of m</w:t>
      </w:r>
      <w:r w:rsidR="000835E9" w:rsidRPr="000170F4">
        <w:rPr>
          <w:rFonts w:ascii="Arial" w:hAnsi="Arial" w:cs="Arial"/>
          <w:sz w:val="24"/>
          <w:szCs w:val="24"/>
        </w:rPr>
        <w:t xml:space="preserve">etabolic disorders such as </w:t>
      </w:r>
      <w:r w:rsidRPr="000170F4">
        <w:rPr>
          <w:rFonts w:ascii="Arial" w:hAnsi="Arial" w:cs="Arial"/>
          <w:sz w:val="24"/>
          <w:szCs w:val="24"/>
        </w:rPr>
        <w:t>lactic acidemia may lead to inhibition of lymphocytes. The resulting lymphopenia can lead to death by creating a cellular immune deficiency state</w:t>
      </w:r>
      <w:r w:rsidRPr="000170F4">
        <w:rPr>
          <w:rFonts w:ascii="Arial" w:hAnsi="Arial" w:cs="Arial"/>
          <w:noProof/>
          <w:color w:val="000000"/>
          <w:sz w:val="24"/>
          <w:szCs w:val="24"/>
          <w:shd w:val="clear" w:color="auto" w:fill="FFFFFF"/>
        </w:rPr>
        <w:t xml:space="preserve"> </w:t>
      </w:r>
      <w:r w:rsidR="00ED0D2F" w:rsidRPr="000170F4">
        <w:rPr>
          <w:rFonts w:ascii="Arial" w:hAnsi="Arial" w:cs="Arial"/>
          <w:noProof/>
          <w:color w:val="000000"/>
          <w:sz w:val="24"/>
          <w:szCs w:val="24"/>
          <w:shd w:val="clear" w:color="auto" w:fill="FFFFFF"/>
        </w:rPr>
        <w:fldChar w:fldCharType="begin">
          <w:fldData xml:space="preserve">PEVuZE5vdGU+PENpdGU+PEF1dGhvcj5UYW48L0F1dGhvcj48WWVhcj4yMDIwPC9ZZWFyPjxSZWNO
dW0+MjQzPC9SZWNOdW0+PERpc3BsYXlUZXh0PlsyMF08L0Rpc3BsYXlUZXh0PjxyZWNvcmQ+PHJl
Yy1udW1iZXI+MjQzPC9yZWMtbnVtYmVyPjxmb3JlaWduLWtleXM+PGtleSBhcHA9IkVOIiBkYi1p
ZD0iMHZ6cjB6ZHByZnAwZDllc3BydnZ3NWFmNXMyOXN4cDkwZnpkIj4yNDM8L2tleT48L2ZvcmVp
Z24ta2V5cz48cmVmLXR5cGUgbmFtZT0iSm91cm5hbCBBcnRpY2xlIj4xNzwvcmVmLXR5cGU+PGNv
bnRyaWJ1dG9ycz48YXV0aG9ycz48YXV0aG9yPlRhbiwgTGk8L2F1dGhvcj48YXV0aG9yPldhbmcs
IFFpPC9hdXRob3I+PGF1dGhvcj5aaGFuZywgRHVhbnlhbmc8L2F1dGhvcj48YXV0aG9yPkRpbmcs
IEppbnlhPC9hdXRob3I+PGF1dGhvcj5IdWFuZywgUWlhbmNodWFuPC9hdXRob3I+PGF1dGhvcj5U
YW5nLCBZaS1RdWFuPC9hdXRob3I+PGF1dGhvcj5XYW5nLCBRaW9uZ3NodTwvYXV0aG9yPjxhdXRo
b3I+TWlhbywgSG9uZ21pbmc8L2F1dGhvcj48L2F1dGhvcnM+PC9jb250cmlidXRvcnM+PHRpdGxl
cz48dGl0bGU+THltcGhvcGVuaWEgcHJlZGljdHMgZGlzZWFzZSBzZXZlcml0eSBvZiBDT1ZJRC0x
OTogYSBkZXNjcmlwdGl2ZSBhbmQgcHJlZGljdGl2ZSBzdHVkeTwvdGl0bGU+PHNlY29uZGFyeS10
aXRsZT5TaWduYWwgdHJhbnNkdWN0aW9uIGFuZCB0YXJnZXRlZCB0aGVyYXB5PC9zZWNvbmRhcnkt
dGl0bGU+PGFsdC10aXRsZT5TaWduYWwgVHJhbnNkdWN0IFRhcmdldCBUaGVyPC9hbHQtdGl0bGU+
PC90aXRsZXM+PHBlcmlvZGljYWw+PGZ1bGwtdGl0bGU+U2lnbmFsIHRyYW5zZHVjdGlvbiBhbmQg
dGFyZ2V0ZWQgdGhlcmFweTwvZnVsbC10aXRsZT48YWJici0xPlNpZ25hbCBUcmFuc2R1Y3QgVGFy
Z2V0IFRoZXI8L2FiYnItMT48L3BlcmlvZGljYWw+PGFsdC1wZXJpb2RpY2FsPjxmdWxsLXRpdGxl
PlNpZ25hbCB0cmFuc2R1Y3Rpb24gYW5kIHRhcmdldGVkIHRoZXJhcHk8L2Z1bGwtdGl0bGU+PGFi
YnItMT5TaWduYWwgVHJhbnNkdWN0IFRhcmdldCBUaGVyPC9hYmJyLTE+PC9hbHQtcGVyaW9kaWNh
bD48cGFnZXM+MzMtMzM8L3BhZ2VzPjx2b2x1bWU+NTwvdm9sdW1lPjxudW1iZXI+MTwvbnVtYmVy
PjxrZXl3b3Jkcz48a2V5d29yZD5CZXRhY29yb25hdmlydXMvKnBhdGhvZ2VuaWNpdHk8L2tleXdv
cmQ+PGtleXdvcmQ+Q2hpbmE8L2tleXdvcmQ+PGtleXdvcmQ+Q29yb25hdmlydXMgSW5mZWN0aW9u
cy8qY29tcGxpY2F0aW9ucy8qZGlhZ25vc2lzL21vcnRhbGl0eS9wYXRob2xvZ3k8L2tleXdvcmQ+
PGtleXdvcmQ+KkRpc2Vhc2UgUHJvZ3Jlc3Npb248L2tleXdvcmQ+PGtleXdvcmQ+SG9zcGl0YWxp
emF0aW9uLypzdGF0aXN0aWNzICZhbXA7IG51bWVyaWNhbCBkYXRhPC9rZXl3b3JkPjxrZXl3b3Jk
Pkh1bWFuczwva2V5d29yZD48a2V5d29yZD5MeW1waG9jeXRlcy9tZXRhYm9saXNtL3BhdGhvbG9n
eTwva2V5d29yZD48a2V5d29yZD5MeW1waG9wZW5pYS8qY29tcGxpY2F0aW9ucy8qZGlhZ25vc2lz
L3BhdGhvbG9neTwva2V5d29yZD48a2V5d29yZD5QYW5kZW1pY3M8L2tleXdvcmQ+PGtleXdvcmQ+
UGVwdGlkeWwtRGlwZXB0aWRhc2UgQS9tZXRhYm9saXNtPC9rZXl3b3JkPjxrZXl3b3JkPlBuZXVt
b25pYSwgVmlyYWwvKmNvbXBsaWNhdGlvbnMvKmRpYWdub3Npcy9tb3J0YWxpdHkvcGF0aG9sb2d5
PC9rZXl3b3JkPjxrZXl3b3JkPlByYWN0aWNlIEd1aWRlbGluZXMgYXMgVG9waWM8L2tleXdvcmQ+
PGtleXdvcmQ+UHJvZ25vc2lzPC9rZXl3b3JkPjxrZXl3b3JkPlJlcHJvZHVjaWJpbGl0eSBvZiBS
ZXN1bHRzPC9rZXl3b3JkPjxrZXl3b3JkPlRpbWUgRmFjdG9yczwva2V5d29yZD48L2tleXdvcmRz
PjxkYXRlcz48eWVhcj4yMDIwPC95ZWFyPjwvZGF0ZXM+PHB1Ymxpc2hlcj5OYXR1cmUgUHVibGlz
aGluZyBHcm91cCBVSzwvcHVibGlzaGVyPjxpc2JuPjIwNTktMzYzNSYjeEQ7MjA5NS05OTA3PC9p
c2JuPjxhY2Nlc3Npb24tbnVtPjMyMjk2MDY5PC9hY2Nlc3Npb24tbnVtPjx1cmxzPjxyZWxhdGVk
LXVybHM+PHVybD5odHRwczovL3B1Ym1lZC5uY2JpLm5sbS5uaWguZ292LzMyMjk2MDY5PC91cmw+
PHVybD5odHRwczovL3d3dy5uY2JpLm5sbS5uaWguZ292L3BtYy9hcnRpY2xlcy9QTUM3MTAwNDE5
LzwvdXJsPjwvcmVsYXRlZC11cmxzPjwvdXJscz48ZWxlY3Ryb25pYy1yZXNvdXJjZS1udW0+MTAu
MTAzOC9zNDEzOTItMDIwLTAxNDgtNDwvZWxlY3Ryb25pYy1yZXNvdXJjZS1udW0+PHJlbW90ZS1k
YXRhYmFzZS1uYW1lPlB1Yk1lZDwvcmVtb3RlLWRhdGFiYXNlLW5hbWU+PGxhbmd1YWdlPmVuZzwv
bGFuZ3VhZ2U+PC9yZWNvcmQ+PC9DaXRlPjwvRW5kTm90ZT5=
</w:fldData>
        </w:fldChar>
      </w:r>
      <w:r w:rsidR="0008065A" w:rsidRPr="000170F4">
        <w:rPr>
          <w:rFonts w:ascii="Arial" w:hAnsi="Arial" w:cs="Arial"/>
          <w:noProof/>
          <w:color w:val="000000"/>
          <w:sz w:val="24"/>
          <w:szCs w:val="24"/>
          <w:shd w:val="clear" w:color="auto" w:fill="FFFFFF"/>
        </w:rPr>
        <w:instrText xml:space="preserve"> ADDIN EN.CITE </w:instrText>
      </w:r>
      <w:r w:rsidR="00ED0D2F" w:rsidRPr="000170F4">
        <w:rPr>
          <w:rFonts w:ascii="Arial" w:hAnsi="Arial" w:cs="Arial"/>
          <w:noProof/>
          <w:color w:val="000000"/>
          <w:sz w:val="24"/>
          <w:szCs w:val="24"/>
          <w:shd w:val="clear" w:color="auto" w:fill="FFFFFF"/>
        </w:rPr>
        <w:fldChar w:fldCharType="begin">
          <w:fldData xml:space="preserve">PEVuZE5vdGU+PENpdGU+PEF1dGhvcj5UYW48L0F1dGhvcj48WWVhcj4yMDIwPC9ZZWFyPjxSZWNO
dW0+MjQzPC9SZWNOdW0+PERpc3BsYXlUZXh0PlsyMF08L0Rpc3BsYXlUZXh0PjxyZWNvcmQ+PHJl
Yy1udW1iZXI+MjQzPC9yZWMtbnVtYmVyPjxmb3JlaWduLWtleXM+PGtleSBhcHA9IkVOIiBkYi1p
ZD0iMHZ6cjB6ZHByZnAwZDllc3BydnZ3NWFmNXMyOXN4cDkwZnpkIj4yNDM8L2tleT48L2ZvcmVp
Z24ta2V5cz48cmVmLXR5cGUgbmFtZT0iSm91cm5hbCBBcnRpY2xlIj4xNzwvcmVmLXR5cGU+PGNv
bnRyaWJ1dG9ycz48YXV0aG9ycz48YXV0aG9yPlRhbiwgTGk8L2F1dGhvcj48YXV0aG9yPldhbmcs
IFFpPC9hdXRob3I+PGF1dGhvcj5aaGFuZywgRHVhbnlhbmc8L2F1dGhvcj48YXV0aG9yPkRpbmcs
IEppbnlhPC9hdXRob3I+PGF1dGhvcj5IdWFuZywgUWlhbmNodWFuPC9hdXRob3I+PGF1dGhvcj5U
YW5nLCBZaS1RdWFuPC9hdXRob3I+PGF1dGhvcj5XYW5nLCBRaW9uZ3NodTwvYXV0aG9yPjxhdXRo
b3I+TWlhbywgSG9uZ21pbmc8L2F1dGhvcj48L2F1dGhvcnM+PC9jb250cmlidXRvcnM+PHRpdGxl
cz48dGl0bGU+THltcGhvcGVuaWEgcHJlZGljdHMgZGlzZWFzZSBzZXZlcml0eSBvZiBDT1ZJRC0x
OTogYSBkZXNjcmlwdGl2ZSBhbmQgcHJlZGljdGl2ZSBzdHVkeTwvdGl0bGU+PHNlY29uZGFyeS10
aXRsZT5TaWduYWwgdHJhbnNkdWN0aW9uIGFuZCB0YXJnZXRlZCB0aGVyYXB5PC9zZWNvbmRhcnkt
dGl0bGU+PGFsdC10aXRsZT5TaWduYWwgVHJhbnNkdWN0IFRhcmdldCBUaGVyPC9hbHQtdGl0bGU+
PC90aXRsZXM+PHBlcmlvZGljYWw+PGZ1bGwtdGl0bGU+U2lnbmFsIHRyYW5zZHVjdGlvbiBhbmQg
dGFyZ2V0ZWQgdGhlcmFweTwvZnVsbC10aXRsZT48YWJici0xPlNpZ25hbCBUcmFuc2R1Y3QgVGFy
Z2V0IFRoZXI8L2FiYnItMT48L3BlcmlvZGljYWw+PGFsdC1wZXJpb2RpY2FsPjxmdWxsLXRpdGxl
PlNpZ25hbCB0cmFuc2R1Y3Rpb24gYW5kIHRhcmdldGVkIHRoZXJhcHk8L2Z1bGwtdGl0bGU+PGFi
YnItMT5TaWduYWwgVHJhbnNkdWN0IFRhcmdldCBUaGVyPC9hYmJyLTE+PC9hbHQtcGVyaW9kaWNh
bD48cGFnZXM+MzMtMzM8L3BhZ2VzPjx2b2x1bWU+NTwvdm9sdW1lPjxudW1iZXI+MTwvbnVtYmVy
PjxrZXl3b3Jkcz48a2V5d29yZD5CZXRhY29yb25hdmlydXMvKnBhdGhvZ2VuaWNpdHk8L2tleXdv
cmQ+PGtleXdvcmQ+Q2hpbmE8L2tleXdvcmQ+PGtleXdvcmQ+Q29yb25hdmlydXMgSW5mZWN0aW9u
cy8qY29tcGxpY2F0aW9ucy8qZGlhZ25vc2lzL21vcnRhbGl0eS9wYXRob2xvZ3k8L2tleXdvcmQ+
PGtleXdvcmQ+KkRpc2Vhc2UgUHJvZ3Jlc3Npb248L2tleXdvcmQ+PGtleXdvcmQ+SG9zcGl0YWxp
emF0aW9uLypzdGF0aXN0aWNzICZhbXA7IG51bWVyaWNhbCBkYXRhPC9rZXl3b3JkPjxrZXl3b3Jk
Pkh1bWFuczwva2V5d29yZD48a2V5d29yZD5MeW1waG9jeXRlcy9tZXRhYm9saXNtL3BhdGhvbG9n
eTwva2V5d29yZD48a2V5d29yZD5MeW1waG9wZW5pYS8qY29tcGxpY2F0aW9ucy8qZGlhZ25vc2lz
L3BhdGhvbG9neTwva2V5d29yZD48a2V5d29yZD5QYW5kZW1pY3M8L2tleXdvcmQ+PGtleXdvcmQ+
UGVwdGlkeWwtRGlwZXB0aWRhc2UgQS9tZXRhYm9saXNtPC9rZXl3b3JkPjxrZXl3b3JkPlBuZXVt
b25pYSwgVmlyYWwvKmNvbXBsaWNhdGlvbnMvKmRpYWdub3Npcy9tb3J0YWxpdHkvcGF0aG9sb2d5
PC9rZXl3b3JkPjxrZXl3b3JkPlByYWN0aWNlIEd1aWRlbGluZXMgYXMgVG9waWM8L2tleXdvcmQ+
PGtleXdvcmQ+UHJvZ25vc2lzPC9rZXl3b3JkPjxrZXl3b3JkPlJlcHJvZHVjaWJpbGl0eSBvZiBS
ZXN1bHRzPC9rZXl3b3JkPjxrZXl3b3JkPlRpbWUgRmFjdG9yczwva2V5d29yZD48L2tleXdvcmRz
PjxkYXRlcz48eWVhcj4yMDIwPC95ZWFyPjwvZGF0ZXM+PHB1Ymxpc2hlcj5OYXR1cmUgUHVibGlz
aGluZyBHcm91cCBVSzwvcHVibGlzaGVyPjxpc2JuPjIwNTktMzYzNSYjeEQ7MjA5NS05OTA3PC9p
c2JuPjxhY2Nlc3Npb24tbnVtPjMyMjk2MDY5PC9hY2Nlc3Npb24tbnVtPjx1cmxzPjxyZWxhdGVk
LXVybHM+PHVybD5odHRwczovL3B1Ym1lZC5uY2JpLm5sbS5uaWguZ292LzMyMjk2MDY5PC91cmw+
PHVybD5odHRwczovL3d3dy5uY2JpLm5sbS5uaWguZ292L3BtYy9hcnRpY2xlcy9QTUM3MTAwNDE5
LzwvdXJsPjwvcmVsYXRlZC11cmxzPjwvdXJscz48ZWxlY3Ryb25pYy1yZXNvdXJjZS1udW0+MTAu
MTAzOC9zNDEzOTItMDIwLTAxNDgtNDwvZWxlY3Ryb25pYy1yZXNvdXJjZS1udW0+PHJlbW90ZS1k
YXRhYmFzZS1uYW1lPlB1Yk1lZDwvcmVtb3RlLWRhdGFiYXNlLW5hbWU+PGxhbmd1YWdlPmVuZzwv
bGFuZ3VhZ2U+PC9yZWNvcmQ+PC9DaXRlPjwvRW5kTm90ZT5=
</w:fldData>
        </w:fldChar>
      </w:r>
      <w:r w:rsidR="0008065A" w:rsidRPr="000170F4">
        <w:rPr>
          <w:rFonts w:ascii="Arial" w:hAnsi="Arial" w:cs="Arial"/>
          <w:noProof/>
          <w:color w:val="000000"/>
          <w:sz w:val="24"/>
          <w:szCs w:val="24"/>
          <w:shd w:val="clear" w:color="auto" w:fill="FFFFFF"/>
        </w:rPr>
        <w:instrText xml:space="preserve"> ADDIN EN.CITE.DATA </w:instrText>
      </w:r>
      <w:r w:rsidR="00ED0D2F" w:rsidRPr="000170F4">
        <w:rPr>
          <w:rFonts w:ascii="Arial" w:hAnsi="Arial" w:cs="Arial"/>
          <w:noProof/>
          <w:color w:val="000000"/>
          <w:sz w:val="24"/>
          <w:szCs w:val="24"/>
          <w:shd w:val="clear" w:color="auto" w:fill="FFFFFF"/>
        </w:rPr>
      </w:r>
      <w:r w:rsidR="00ED0D2F" w:rsidRPr="000170F4">
        <w:rPr>
          <w:rFonts w:ascii="Arial" w:hAnsi="Arial" w:cs="Arial"/>
          <w:noProof/>
          <w:color w:val="000000"/>
          <w:sz w:val="24"/>
          <w:szCs w:val="24"/>
          <w:shd w:val="clear" w:color="auto" w:fill="FFFFFF"/>
        </w:rPr>
        <w:fldChar w:fldCharType="end"/>
      </w:r>
      <w:r w:rsidR="00ED0D2F" w:rsidRPr="000170F4">
        <w:rPr>
          <w:rFonts w:ascii="Arial" w:hAnsi="Arial" w:cs="Arial"/>
          <w:noProof/>
          <w:color w:val="000000"/>
          <w:sz w:val="24"/>
          <w:szCs w:val="24"/>
          <w:shd w:val="clear" w:color="auto" w:fill="FFFFFF"/>
        </w:rPr>
      </w:r>
      <w:r w:rsidR="00ED0D2F" w:rsidRPr="000170F4">
        <w:rPr>
          <w:rFonts w:ascii="Arial" w:hAnsi="Arial" w:cs="Arial"/>
          <w:noProof/>
          <w:color w:val="000000"/>
          <w:sz w:val="24"/>
          <w:szCs w:val="24"/>
          <w:shd w:val="clear" w:color="auto" w:fill="FFFFFF"/>
        </w:rPr>
        <w:fldChar w:fldCharType="separate"/>
      </w:r>
      <w:r w:rsidR="0008065A" w:rsidRPr="000170F4">
        <w:rPr>
          <w:rFonts w:ascii="Arial" w:hAnsi="Arial" w:cs="Arial"/>
          <w:noProof/>
          <w:color w:val="000000"/>
          <w:sz w:val="24"/>
          <w:szCs w:val="24"/>
          <w:shd w:val="clear" w:color="auto" w:fill="FFFFFF"/>
        </w:rPr>
        <w:t>[</w:t>
      </w:r>
      <w:r w:rsidR="005F3139">
        <w:rPr>
          <w:rFonts w:ascii="Arial" w:hAnsi="Arial" w:cs="Arial"/>
          <w:sz w:val="24"/>
          <w:szCs w:val="24"/>
        </w:rPr>
        <w:t>Tan et al., 2020</w:t>
      </w:r>
      <w:r w:rsidR="0008065A" w:rsidRPr="000170F4">
        <w:rPr>
          <w:rFonts w:ascii="Arial" w:hAnsi="Arial" w:cs="Arial"/>
          <w:noProof/>
          <w:color w:val="000000"/>
          <w:sz w:val="24"/>
          <w:szCs w:val="24"/>
          <w:shd w:val="clear" w:color="auto" w:fill="FFFFFF"/>
        </w:rPr>
        <w:t>]</w:t>
      </w:r>
      <w:r w:rsidR="00ED0D2F" w:rsidRPr="000170F4">
        <w:rPr>
          <w:rFonts w:ascii="Arial" w:hAnsi="Arial" w:cs="Arial"/>
          <w:noProof/>
          <w:color w:val="000000"/>
          <w:sz w:val="24"/>
          <w:szCs w:val="24"/>
          <w:shd w:val="clear" w:color="auto" w:fill="FFFFFF"/>
        </w:rPr>
        <w:fldChar w:fldCharType="end"/>
      </w:r>
      <w:r w:rsidR="00334210" w:rsidRPr="000170F4">
        <w:rPr>
          <w:rFonts w:ascii="Arial" w:hAnsi="Arial" w:cs="Arial"/>
          <w:color w:val="000000"/>
          <w:sz w:val="24"/>
          <w:szCs w:val="24"/>
          <w:shd w:val="clear" w:color="auto" w:fill="FFFFFF"/>
        </w:rPr>
        <w:t xml:space="preserve">. </w:t>
      </w:r>
      <w:r w:rsidR="000835E9" w:rsidRPr="000170F4">
        <w:rPr>
          <w:rFonts w:ascii="Arial" w:hAnsi="Arial" w:cs="Arial"/>
          <w:color w:val="000000"/>
          <w:sz w:val="24"/>
          <w:szCs w:val="24"/>
          <w:shd w:val="clear" w:color="auto" w:fill="FFFFFF"/>
        </w:rPr>
        <w:t>Also</w:t>
      </w:r>
      <w:r w:rsidRPr="000170F4">
        <w:rPr>
          <w:rFonts w:ascii="Arial" w:hAnsi="Arial" w:cs="Arial"/>
          <w:color w:val="000000"/>
          <w:sz w:val="24"/>
          <w:szCs w:val="24"/>
          <w:shd w:val="clear" w:color="auto" w:fill="FFFFFF"/>
        </w:rPr>
        <w:t xml:space="preserve">, studies have shown that the neutrophil-lymphocyte ratio (NLR) used as an inflammation marker is associated with clinical worsening and mortality in </w:t>
      </w:r>
      <w:r w:rsidR="00B1266B" w:rsidRPr="000170F4">
        <w:rPr>
          <w:rFonts w:ascii="Arial" w:hAnsi="Arial" w:cs="Arial"/>
          <w:color w:val="000000"/>
          <w:sz w:val="24"/>
          <w:szCs w:val="24"/>
          <w:shd w:val="clear" w:color="auto" w:fill="FFFFFF"/>
        </w:rPr>
        <w:t>COVID-19</w:t>
      </w:r>
      <w:r w:rsidRPr="000170F4">
        <w:rPr>
          <w:rFonts w:ascii="Arial" w:hAnsi="Arial" w:cs="Arial"/>
          <w:color w:val="000000"/>
          <w:sz w:val="24"/>
          <w:szCs w:val="24"/>
          <w:shd w:val="clear" w:color="auto" w:fill="FFFFFF"/>
        </w:rPr>
        <w:t xml:space="preserve"> patients </w:t>
      </w:r>
      <w:r w:rsidR="00ED0D2F" w:rsidRPr="000170F4">
        <w:rPr>
          <w:rFonts w:ascii="Arial" w:hAnsi="Arial" w:cs="Arial"/>
          <w:color w:val="000000"/>
          <w:sz w:val="24"/>
          <w:szCs w:val="24"/>
        </w:rPr>
        <w:fldChar w:fldCharType="begin">
          <w:fldData xml:space="preserve">PEVuZE5vdGU+PENpdGU+PEF1dGhvcj5MaXU8L0F1dGhvcj48WWVhcj4yMDIwPC9ZZWFyPjxSZWNO
dW0+MjUyPC9SZWNOdW0+PERpc3BsYXlUZXh0PlsyMV08L0Rpc3BsYXlUZXh0PjxyZWNvcmQ+PHJl
Yy1udW1iZXI+MjUyPC9yZWMtbnVtYmVyPjxmb3JlaWduLWtleXM+PGtleSBhcHA9IkVOIiBkYi1p
ZD0iMHZ6cjB6ZHByZnAwZDllc3BydnZ3NWFmNXMyOXN4cDkwZnpkIj4yNTI8L2tleT48L2ZvcmVp
Z24ta2V5cz48cmVmLXR5cGUgbmFtZT0iSm91cm5hbCBBcnRpY2xlIj4xNzwvcmVmLXR5cGU+PGNv
bnRyaWJ1dG9ycz48YXV0aG9ycz48YXV0aG9yPkxpdSwgWXV3ZWk8L2F1dGhvcj48YXV0aG9yPkR1
LCBYdWViZWk8L2F1dGhvcj48YXV0aG9yPkNoZW4sIEppbmc8L2F1dGhvcj48YXV0aG9yPkppbiwg
WWFsZWk8L2F1dGhvcj48YXV0aG9yPlBlbmcsIExpPC9hdXRob3I+PGF1dGhvcj5XYW5nLCBIYXJy
eSBILiBYLjwvYXV0aG9yPjxhdXRob3I+THVvLCBNaW5ncWk8L2F1dGhvcj48YXV0aG9yPkNoZW4s
IExpbmc8L2F1dGhvcj48YXV0aG9yPlpoYW8sIFlhbjwvYXV0aG9yPjwvYXV0aG9ycz48L2NvbnRy
aWJ1dG9ycz48dGl0bGVzPjx0aXRsZT5OZXV0cm9waGlsLXRvLWx5bXBob2N5dGUgcmF0aW8gYXMg
YW4gaW5kZXBlbmRlbnQgcmlzayBmYWN0b3IgZm9yIG1vcnRhbGl0eSBpbiBob3NwaXRhbGl6ZWQg
cGF0aWVudHMgd2l0aCBDT1ZJRC0xOTwvdGl0bGU+PHNlY29uZGFyeS10aXRsZT5UaGUgSm91cm5h
bCBvZiBpbmZlY3Rpb248L3NlY29uZGFyeS10aXRsZT48YWx0LXRpdGxlPkogSW5mZWN0PC9hbHQt
dGl0bGU+PC90aXRsZXM+PHBlcmlvZGljYWw+PGZ1bGwtdGl0bGU+VGhlIEpvdXJuYWwgb2YgaW5m
ZWN0aW9uPC9mdWxsLXRpdGxlPjxhYmJyLTE+SiBJbmZlY3Q8L2FiYnItMT48L3BlcmlvZGljYWw+
PGFsdC1wZXJpb2RpY2FsPjxmdWxsLXRpdGxlPlRoZSBKb3VybmFsIG9mIGluZmVjdGlvbjwvZnVs
bC10aXRsZT48YWJici0xPkogSW5mZWN0PC9hYmJyLTE+PC9hbHQtcGVyaW9kaWNhbD48cGFnZXM+
ZTYtZTEyPC9wYWdlcz48dm9sdW1lPjgxPC92b2x1bWU+PG51bWJlcj4xPC9udW1iZXI+PGVkaXRp
b24+MDQvMTA8L2VkaXRpb24+PGtleXdvcmRzPjxrZXl3b3JkPipDT1ZJRC0xOTwva2V5d29yZD48
a2V5d29yZD4qTW9ydGFsaXR5PC9rZXl3b3JkPjxrZXl3b3JkPipOZXV0cm9waGlsLXRvLUx5bXBo
b2N5dGUgUmF0aW88L2tleXdvcmQ+PGtleXdvcmQ+KlJpc2sgZmFjdG9yczwva2V5d29yZD48a2V5
d29yZD5BZHVsdDwva2V5d29yZD48a2V5d29yZD5BZ2VkPC9rZXl3b3JkPjxrZXl3b3JkPipCZXRh
Y29yb25hdmlydXM8L2tleXdvcmQ+PGtleXdvcmQ+Q09WSUQtMTk8L2tleXdvcmQ+PGtleXdvcmQ+
Q29ob3J0IFN0dWRpZXM8L2tleXdvcmQ+PGtleXdvcmQ+Q29yb25hdmlydXMgSW5mZWN0aW9ucy9i
bG9vZC8qbW9ydGFsaXR5LypwYXRob2xvZ3k8L2tleXdvcmQ+PGtleXdvcmQ+RmVtYWxlPC9rZXl3
b3JkPjxrZXl3b3JkPkh1bWFuczwva2V5d29yZD48a2V5d29yZD5JbnBhdGllbnRzPC9rZXl3b3Jk
PjxrZXl3b3JkPipMeW1waG9jeXRlIENvdW50PC9rZXl3b3JkPjxrZXl3b3JkPk1hbGU8L2tleXdv
cmQ+PGtleXdvcmQ+TWlkZGxlIEFnZWQ8L2tleXdvcmQ+PGtleXdvcmQ+TmV1dHJvcGhpbHMvY3l0
b2xvZ3k8L2tleXdvcmQ+PGtleXdvcmQ+T2RkcyBSYXRpbzwva2V5d29yZD48a2V5d29yZD5QYW5k
ZW1pY3M8L2tleXdvcmQ+PGtleXdvcmQ+UG5ldW1vbmlhLCBWaXJhbC9ibG9vZC8qbW9ydGFsaXR5
LypwYXRob2xvZ3k8L2tleXdvcmQ+PGtleXdvcmQ+UmV0cm9zcGVjdGl2ZSBTdHVkaWVzPC9rZXl3
b3JkPjxrZXl3b3JkPlJpc2sgRmFjdG9yczwva2V5d29yZD48a2V5d29yZD5TQVJTLUNvVi0yPC9r
ZXl3b3JkPjxrZXl3b3JkPllvdW5nIEFkdWx0PC9rZXl3b3JkPjwva2V5d29yZHM+PGRhdGVzPjx5
ZWFyPjIwMjA8L3llYXI+PC9kYXRlcz48cHVibGlzaGVyPlRoZSBCcml0aXNoIEluZmVjdGlvbiBB
c3NvY2lhdGlvbi4gUHVibGlzaGVkIGJ5IEVsc2V2aWVyIEx0ZC48L3B1Ymxpc2hlcj48aXNibj4x
NTMyLTI3NDImI3hEOzAxNjMtNDQ1MzwvaXNibj48YWNjZXNzaW9uLW51bT4zMjI4MzE2MjwvYWNj
ZXNzaW9uLW51bT48dXJscz48cmVsYXRlZC11cmxzPjx1cmw+aHR0cHM6Ly9wdWJtZWQubmNiaS5u
bG0ubmloLmdvdi8zMjI4MzE2MjwvdXJsPjx1cmw+aHR0cHM6Ly93d3cubmNiaS5ubG0ubmloLmdv
di9wbWMvYXJ0aWNsZXMvUE1DNzE5NTA3Mi88L3VybD48L3JlbGF0ZWQtdXJscz48L3VybHM+PGVs
ZWN0cm9uaWMtcmVzb3VyY2UtbnVtPjEwLjEwMTYvai5qaW5mLjIwMjAuMDQuMDAyPC9lbGVjdHJv
bmljLXJlc291cmNlLW51bT48cmVtb3RlLWRhdGFiYXNlLW5hbWU+UHViTWVkPC9yZW1vdGUtZGF0
YWJhc2UtbmFtZT48bGFuZ3VhZ2U+ZW5nPC9sYW5ndWFnZT48L3JlY29yZD48L0NpdGU+PC9FbmRO
b3RlPgB=
</w:fldData>
        </w:fldChar>
      </w:r>
      <w:r w:rsidR="0008065A" w:rsidRPr="000170F4">
        <w:rPr>
          <w:rFonts w:ascii="Arial" w:hAnsi="Arial" w:cs="Arial"/>
          <w:color w:val="000000"/>
          <w:sz w:val="24"/>
          <w:szCs w:val="24"/>
        </w:rPr>
        <w:instrText xml:space="preserve"> ADDIN EN.CITE </w:instrText>
      </w:r>
      <w:r w:rsidR="00ED0D2F" w:rsidRPr="000170F4">
        <w:rPr>
          <w:rFonts w:ascii="Arial" w:hAnsi="Arial" w:cs="Arial"/>
          <w:color w:val="000000"/>
          <w:sz w:val="24"/>
          <w:szCs w:val="24"/>
        </w:rPr>
        <w:fldChar w:fldCharType="begin">
          <w:fldData xml:space="preserve">PEVuZE5vdGU+PENpdGU+PEF1dGhvcj5MaXU8L0F1dGhvcj48WWVhcj4yMDIwPC9ZZWFyPjxSZWNO
dW0+MjUyPC9SZWNOdW0+PERpc3BsYXlUZXh0PlsyMV08L0Rpc3BsYXlUZXh0PjxyZWNvcmQ+PHJl
Yy1udW1iZXI+MjUyPC9yZWMtbnVtYmVyPjxmb3JlaWduLWtleXM+PGtleSBhcHA9IkVOIiBkYi1p
ZD0iMHZ6cjB6ZHByZnAwZDllc3BydnZ3NWFmNXMyOXN4cDkwZnpkIj4yNTI8L2tleT48L2ZvcmVp
Z24ta2V5cz48cmVmLXR5cGUgbmFtZT0iSm91cm5hbCBBcnRpY2xlIj4xNzwvcmVmLXR5cGU+PGNv
bnRyaWJ1dG9ycz48YXV0aG9ycz48YXV0aG9yPkxpdSwgWXV3ZWk8L2F1dGhvcj48YXV0aG9yPkR1
LCBYdWViZWk8L2F1dGhvcj48YXV0aG9yPkNoZW4sIEppbmc8L2F1dGhvcj48YXV0aG9yPkppbiwg
WWFsZWk8L2F1dGhvcj48YXV0aG9yPlBlbmcsIExpPC9hdXRob3I+PGF1dGhvcj5XYW5nLCBIYXJy
eSBILiBYLjwvYXV0aG9yPjxhdXRob3I+THVvLCBNaW5ncWk8L2F1dGhvcj48YXV0aG9yPkNoZW4s
IExpbmc8L2F1dGhvcj48YXV0aG9yPlpoYW8sIFlhbjwvYXV0aG9yPjwvYXV0aG9ycz48L2NvbnRy
aWJ1dG9ycz48dGl0bGVzPjx0aXRsZT5OZXV0cm9waGlsLXRvLWx5bXBob2N5dGUgcmF0aW8gYXMg
YW4gaW5kZXBlbmRlbnQgcmlzayBmYWN0b3IgZm9yIG1vcnRhbGl0eSBpbiBob3NwaXRhbGl6ZWQg
cGF0aWVudHMgd2l0aCBDT1ZJRC0xOTwvdGl0bGU+PHNlY29uZGFyeS10aXRsZT5UaGUgSm91cm5h
bCBvZiBpbmZlY3Rpb248L3NlY29uZGFyeS10aXRsZT48YWx0LXRpdGxlPkogSW5mZWN0PC9hbHQt
dGl0bGU+PC90aXRsZXM+PHBlcmlvZGljYWw+PGZ1bGwtdGl0bGU+VGhlIEpvdXJuYWwgb2YgaW5m
ZWN0aW9uPC9mdWxsLXRpdGxlPjxhYmJyLTE+SiBJbmZlY3Q8L2FiYnItMT48L3BlcmlvZGljYWw+
PGFsdC1wZXJpb2RpY2FsPjxmdWxsLXRpdGxlPlRoZSBKb3VybmFsIG9mIGluZmVjdGlvbjwvZnVs
bC10aXRsZT48YWJici0xPkogSW5mZWN0PC9hYmJyLTE+PC9hbHQtcGVyaW9kaWNhbD48cGFnZXM+
ZTYtZTEyPC9wYWdlcz48dm9sdW1lPjgxPC92b2x1bWU+PG51bWJlcj4xPC9udW1iZXI+PGVkaXRp
b24+MDQvMTA8L2VkaXRpb24+PGtleXdvcmRzPjxrZXl3b3JkPipDT1ZJRC0xOTwva2V5d29yZD48
a2V5d29yZD4qTW9ydGFsaXR5PC9rZXl3b3JkPjxrZXl3b3JkPipOZXV0cm9waGlsLXRvLUx5bXBo
b2N5dGUgUmF0aW88L2tleXdvcmQ+PGtleXdvcmQ+KlJpc2sgZmFjdG9yczwva2V5d29yZD48a2V5
d29yZD5BZHVsdDwva2V5d29yZD48a2V5d29yZD5BZ2VkPC9rZXl3b3JkPjxrZXl3b3JkPipCZXRh
Y29yb25hdmlydXM8L2tleXdvcmQ+PGtleXdvcmQ+Q09WSUQtMTk8L2tleXdvcmQ+PGtleXdvcmQ+
Q29ob3J0IFN0dWRpZXM8L2tleXdvcmQ+PGtleXdvcmQ+Q29yb25hdmlydXMgSW5mZWN0aW9ucy9i
bG9vZC8qbW9ydGFsaXR5LypwYXRob2xvZ3k8L2tleXdvcmQ+PGtleXdvcmQ+RmVtYWxlPC9rZXl3
b3JkPjxrZXl3b3JkPkh1bWFuczwva2V5d29yZD48a2V5d29yZD5JbnBhdGllbnRzPC9rZXl3b3Jk
PjxrZXl3b3JkPipMeW1waG9jeXRlIENvdW50PC9rZXl3b3JkPjxrZXl3b3JkPk1hbGU8L2tleXdv
cmQ+PGtleXdvcmQ+TWlkZGxlIEFnZWQ8L2tleXdvcmQ+PGtleXdvcmQ+TmV1dHJvcGhpbHMvY3l0
b2xvZ3k8L2tleXdvcmQ+PGtleXdvcmQ+T2RkcyBSYXRpbzwva2V5d29yZD48a2V5d29yZD5QYW5k
ZW1pY3M8L2tleXdvcmQ+PGtleXdvcmQ+UG5ldW1vbmlhLCBWaXJhbC9ibG9vZC8qbW9ydGFsaXR5
LypwYXRob2xvZ3k8L2tleXdvcmQ+PGtleXdvcmQ+UmV0cm9zcGVjdGl2ZSBTdHVkaWVzPC9rZXl3
b3JkPjxrZXl3b3JkPlJpc2sgRmFjdG9yczwva2V5d29yZD48a2V5d29yZD5TQVJTLUNvVi0yPC9r
ZXl3b3JkPjxrZXl3b3JkPllvdW5nIEFkdWx0PC9rZXl3b3JkPjwva2V5d29yZHM+PGRhdGVzPjx5
ZWFyPjIwMjA8L3llYXI+PC9kYXRlcz48cHVibGlzaGVyPlRoZSBCcml0aXNoIEluZmVjdGlvbiBB
c3NvY2lhdGlvbi4gUHVibGlzaGVkIGJ5IEVsc2V2aWVyIEx0ZC48L3B1Ymxpc2hlcj48aXNibj4x
NTMyLTI3NDImI3hEOzAxNjMtNDQ1MzwvaXNibj48YWNjZXNzaW9uLW51bT4zMjI4MzE2MjwvYWNj
ZXNzaW9uLW51bT48dXJscz48cmVsYXRlZC11cmxzPjx1cmw+aHR0cHM6Ly9wdWJtZWQubmNiaS5u
bG0ubmloLmdvdi8zMjI4MzE2MjwvdXJsPjx1cmw+aHR0cHM6Ly93d3cubmNiaS5ubG0ubmloLmdv
di9wbWMvYXJ0aWNsZXMvUE1DNzE5NTA3Mi88L3VybD48L3JlbGF0ZWQtdXJscz48L3VybHM+PGVs
ZWN0cm9uaWMtcmVzb3VyY2UtbnVtPjEwLjEwMTYvai5qaW5mLjIwMjAuMDQuMDAyPC9lbGVjdHJv
bmljLXJlc291cmNlLW51bT48cmVtb3RlLWRhdGFiYXNlLW5hbWU+UHViTWVkPC9yZW1vdGUtZGF0
YWJhc2UtbmFtZT48bGFuZ3VhZ2U+ZW5nPC9sYW5ndWFnZT48L3JlY29yZD48L0NpdGU+PC9FbmRO
b3RlPgB=
</w:fldData>
        </w:fldChar>
      </w:r>
      <w:r w:rsidR="0008065A" w:rsidRPr="000170F4">
        <w:rPr>
          <w:rFonts w:ascii="Arial" w:hAnsi="Arial" w:cs="Arial"/>
          <w:color w:val="000000"/>
          <w:sz w:val="24"/>
          <w:szCs w:val="24"/>
        </w:rPr>
        <w:instrText xml:space="preserve"> ADDIN EN.CITE.DATA </w:instrText>
      </w:r>
      <w:r w:rsidR="00ED0D2F" w:rsidRPr="000170F4">
        <w:rPr>
          <w:rFonts w:ascii="Arial" w:hAnsi="Arial" w:cs="Arial"/>
          <w:color w:val="000000"/>
          <w:sz w:val="24"/>
          <w:szCs w:val="24"/>
        </w:rPr>
      </w:r>
      <w:r w:rsidR="00ED0D2F" w:rsidRPr="000170F4">
        <w:rPr>
          <w:rFonts w:ascii="Arial" w:hAnsi="Arial" w:cs="Arial"/>
          <w:color w:val="000000"/>
          <w:sz w:val="24"/>
          <w:szCs w:val="24"/>
        </w:rPr>
        <w:fldChar w:fldCharType="end"/>
      </w:r>
      <w:r w:rsidR="00ED0D2F" w:rsidRPr="000170F4">
        <w:rPr>
          <w:rFonts w:ascii="Arial" w:hAnsi="Arial" w:cs="Arial"/>
          <w:color w:val="000000"/>
          <w:sz w:val="24"/>
          <w:szCs w:val="24"/>
        </w:rPr>
      </w:r>
      <w:r w:rsidR="00ED0D2F" w:rsidRPr="000170F4">
        <w:rPr>
          <w:rFonts w:ascii="Arial" w:hAnsi="Arial" w:cs="Arial"/>
          <w:color w:val="000000"/>
          <w:sz w:val="24"/>
          <w:szCs w:val="24"/>
        </w:rPr>
        <w:fldChar w:fldCharType="separate"/>
      </w:r>
      <w:r w:rsidR="0008065A" w:rsidRPr="000170F4">
        <w:rPr>
          <w:rFonts w:ascii="Arial" w:hAnsi="Arial" w:cs="Arial"/>
          <w:noProof/>
          <w:color w:val="000000"/>
          <w:sz w:val="24"/>
          <w:szCs w:val="24"/>
        </w:rPr>
        <w:t>[</w:t>
      </w:r>
      <w:hyperlink w:anchor="_ENREF_21" w:tooltip="Liu, 2020 #252" w:history="1">
        <w:r w:rsidR="005F3139">
          <w:rPr>
            <w:rFonts w:ascii="Arial" w:hAnsi="Arial" w:cs="Arial"/>
            <w:noProof/>
            <w:color w:val="000000"/>
            <w:sz w:val="24"/>
            <w:szCs w:val="24"/>
          </w:rPr>
          <w:t>Liu</w:t>
        </w:r>
      </w:hyperlink>
      <w:r w:rsidR="005F3139">
        <w:rPr>
          <w:rFonts w:ascii="Arial" w:hAnsi="Arial" w:cs="Arial"/>
          <w:sz w:val="24"/>
          <w:szCs w:val="24"/>
        </w:rPr>
        <w:t xml:space="preserve"> et al., 2020</w:t>
      </w:r>
      <w:r w:rsidR="0008065A" w:rsidRPr="000170F4">
        <w:rPr>
          <w:rFonts w:ascii="Arial" w:hAnsi="Arial" w:cs="Arial"/>
          <w:noProof/>
          <w:color w:val="000000"/>
          <w:sz w:val="24"/>
          <w:szCs w:val="24"/>
        </w:rPr>
        <w:t>]</w:t>
      </w:r>
      <w:r w:rsidR="00ED0D2F" w:rsidRPr="000170F4">
        <w:rPr>
          <w:rFonts w:ascii="Arial" w:hAnsi="Arial" w:cs="Arial"/>
          <w:color w:val="000000"/>
          <w:sz w:val="24"/>
          <w:szCs w:val="24"/>
        </w:rPr>
        <w:fldChar w:fldCharType="end"/>
      </w:r>
      <w:r w:rsidR="00334210" w:rsidRPr="000170F4">
        <w:rPr>
          <w:rFonts w:ascii="Arial" w:hAnsi="Arial" w:cs="Arial"/>
          <w:color w:val="000000"/>
          <w:sz w:val="24"/>
          <w:szCs w:val="24"/>
        </w:rPr>
        <w:t>.</w:t>
      </w:r>
      <w:r w:rsidR="00334210" w:rsidRPr="000170F4">
        <w:rPr>
          <w:rFonts w:ascii="Arial" w:hAnsi="Arial" w:cs="Arial"/>
          <w:color w:val="222222"/>
          <w:sz w:val="24"/>
          <w:szCs w:val="24"/>
        </w:rPr>
        <w:t xml:space="preserve"> </w:t>
      </w:r>
      <w:r w:rsidRPr="000170F4">
        <w:rPr>
          <w:rFonts w:ascii="Arial" w:hAnsi="Arial" w:cs="Arial"/>
          <w:color w:val="222222"/>
          <w:sz w:val="24"/>
          <w:szCs w:val="24"/>
        </w:rPr>
        <w:t>Our findings are also consistent with these studies.</w:t>
      </w:r>
    </w:p>
    <w:p w:rsidR="00EE1AB5" w:rsidRPr="000170F4" w:rsidRDefault="00435CE7" w:rsidP="000170F4">
      <w:pPr>
        <w:spacing w:line="240" w:lineRule="auto"/>
        <w:ind w:firstLine="708"/>
        <w:jc w:val="both"/>
        <w:rPr>
          <w:rFonts w:ascii="Arial" w:hAnsi="Arial" w:cs="Arial"/>
          <w:sz w:val="24"/>
          <w:szCs w:val="24"/>
          <w:shd w:val="clear" w:color="auto" w:fill="FFFFFF"/>
        </w:rPr>
      </w:pPr>
      <w:r w:rsidRPr="000170F4">
        <w:rPr>
          <w:rFonts w:ascii="Arial" w:hAnsi="Arial" w:cs="Arial"/>
          <w:color w:val="222222"/>
          <w:sz w:val="24"/>
          <w:szCs w:val="24"/>
        </w:rPr>
        <w:t>When the other laboratory findings of the cases were examined, it was observed that there was an increase in the levels of CRP, LDH, D-dimer, ferritin</w:t>
      </w:r>
      <w:r w:rsidR="000835E9" w:rsidRPr="000170F4">
        <w:rPr>
          <w:rFonts w:ascii="Arial" w:hAnsi="Arial" w:cs="Arial"/>
          <w:color w:val="222222"/>
          <w:sz w:val="24"/>
          <w:szCs w:val="24"/>
        </w:rPr>
        <w:t>,</w:t>
      </w:r>
      <w:r w:rsidRPr="000170F4">
        <w:rPr>
          <w:rFonts w:ascii="Arial" w:hAnsi="Arial" w:cs="Arial"/>
          <w:color w:val="222222"/>
          <w:sz w:val="24"/>
          <w:szCs w:val="24"/>
        </w:rPr>
        <w:t xml:space="preserve"> and troponin (Table 3). </w:t>
      </w:r>
      <w:r w:rsidR="00B1266B" w:rsidRPr="000170F4">
        <w:rPr>
          <w:rFonts w:ascii="Arial" w:hAnsi="Arial" w:cs="Arial"/>
          <w:color w:val="222222"/>
          <w:sz w:val="24"/>
          <w:szCs w:val="24"/>
        </w:rPr>
        <w:t>COVID-19</w:t>
      </w:r>
      <w:r w:rsidRPr="000170F4">
        <w:rPr>
          <w:rFonts w:ascii="Arial" w:hAnsi="Arial" w:cs="Arial"/>
          <w:color w:val="222222"/>
          <w:sz w:val="24"/>
          <w:szCs w:val="24"/>
        </w:rPr>
        <w:t xml:space="preserve"> can directly damage the lung epithelium, as a result of which monocytes and macrophages increase, levels of pro-inflammatory cytokines such as interleukin (IL) 6, IL-1, tumor necrosis factor (TNF) α and IL-8 are e</w:t>
      </w:r>
      <w:r w:rsidR="00EE1AB5" w:rsidRPr="000170F4">
        <w:rPr>
          <w:rFonts w:ascii="Arial" w:hAnsi="Arial" w:cs="Arial"/>
          <w:color w:val="222222"/>
          <w:sz w:val="24"/>
          <w:szCs w:val="24"/>
        </w:rPr>
        <w:t>xaggerated, and “cytokine storm</w:t>
      </w:r>
      <w:r w:rsidRPr="000170F4">
        <w:rPr>
          <w:rFonts w:ascii="Arial" w:hAnsi="Arial" w:cs="Arial"/>
          <w:color w:val="222222"/>
          <w:sz w:val="24"/>
          <w:szCs w:val="24"/>
        </w:rPr>
        <w:t>" may cause. Cytokine storm</w:t>
      </w:r>
      <w:r w:rsidR="000835E9" w:rsidRPr="000170F4">
        <w:rPr>
          <w:rFonts w:ascii="Arial" w:hAnsi="Arial" w:cs="Arial"/>
          <w:color w:val="222222"/>
          <w:sz w:val="24"/>
          <w:szCs w:val="24"/>
        </w:rPr>
        <w:t>s</w:t>
      </w:r>
      <w:r w:rsidRPr="000170F4">
        <w:rPr>
          <w:rFonts w:ascii="Arial" w:hAnsi="Arial" w:cs="Arial"/>
          <w:color w:val="222222"/>
          <w:sz w:val="24"/>
          <w:szCs w:val="24"/>
        </w:rPr>
        <w:t xml:space="preserve"> may play an important role in the aggravation of the disease, causing severe acute respiratory distress syndrome. CRP, cardiac troponin, D-dimer</w:t>
      </w:r>
      <w:r w:rsidR="000835E9" w:rsidRPr="000170F4">
        <w:rPr>
          <w:rFonts w:ascii="Arial" w:hAnsi="Arial" w:cs="Arial"/>
          <w:color w:val="222222"/>
          <w:sz w:val="24"/>
          <w:szCs w:val="24"/>
        </w:rPr>
        <w:t>,</w:t>
      </w:r>
      <w:r w:rsidRPr="000170F4">
        <w:rPr>
          <w:rFonts w:ascii="Arial" w:hAnsi="Arial" w:cs="Arial"/>
          <w:color w:val="222222"/>
          <w:sz w:val="24"/>
          <w:szCs w:val="24"/>
        </w:rPr>
        <w:t xml:space="preserve"> and LDH levels, which are the markers stimulated by the release of cytokines, are indicators of tissue and organ inflammation, cardiac damage, coagulation abnormalities, tissue damage, respectively, and have been associated with poor prognosis</w:t>
      </w:r>
      <w:r w:rsidR="00D56554" w:rsidRPr="000170F4">
        <w:rPr>
          <w:rFonts w:ascii="Arial" w:hAnsi="Arial" w:cs="Arial"/>
          <w:sz w:val="24"/>
          <w:szCs w:val="24"/>
          <w:shd w:val="clear" w:color="auto" w:fill="FFFFFF"/>
        </w:rPr>
        <w:t xml:space="preserve"> </w:t>
      </w:r>
      <w:r w:rsidR="00ED0D2F" w:rsidRPr="000170F4">
        <w:rPr>
          <w:rFonts w:ascii="Arial" w:hAnsi="Arial" w:cs="Arial"/>
          <w:sz w:val="24"/>
          <w:szCs w:val="24"/>
          <w:shd w:val="clear" w:color="auto" w:fill="FFFFFF"/>
        </w:rPr>
        <w:fldChar w:fldCharType="begin">
          <w:fldData xml:space="preserve">PEVuZE5vdGU+PENpdGU+PEF1dGhvcj5IZW5yeTwvQXV0aG9yPjxZZWFyPjIwMjA8L1llYXI+PFJl
Y051bT4yNTM8L1JlY051bT48RGlzcGxheVRleHQ+WzIyLCAyM108L0Rpc3BsYXlUZXh0PjxyZWNv
cmQ+PHJlYy1udW1iZXI+MjUzPC9yZWMtbnVtYmVyPjxmb3JlaWduLWtleXM+PGtleSBhcHA9IkVO
IiBkYi1pZD0iMHZ6cjB6ZHByZnAwZDllc3BydnZ3NWFmNXMyOXN4cDkwZnpkIj4yNTM8L2tleT48
L2ZvcmVpZ24ta2V5cz48cmVmLXR5cGUgbmFtZT0iSm91cm5hbCBBcnRpY2xlIj4xNzwvcmVmLXR5
cGU+PGNvbnRyaWJ1dG9ycz48YXV0aG9ycz48YXV0aG9yPkhlbnJ5LCBCcmFuZG9uIE1pY2hhZWw8
L2F1dGhvcj48YXV0aG9yPmRlIE9saXZlaXJhLCBNYXJpYSBIZWxlbmEgU2FudG9zPC9hdXRob3I+
PGF1dGhvcj5CZW5vaXQsIFN0ZWZhbmllPC9hdXRob3I+PGF1dGhvcj5QbGViYW5pLCBNYXJpbzwv
YXV0aG9yPjxhdXRob3I+TGlwcGksIEdpdXNlcHBlPC9hdXRob3I+PC9hdXRob3JzPjwvY29udHJp
YnV0b3JzPjx0aXRsZXM+PHRpdGxlPkhlbWF0b2xvZ2ljLCBiaW9jaGVtaWNhbCBhbmQgaW1tdW5l
IGJpb21hcmtlciBhYm5vcm1hbGl0aWVzIGFzc29jaWF0ZWQgd2l0aCBzZXZlcmUgaWxsbmVzcyBh
bmQgbW9ydGFsaXR5IGluIGNvcm9uYXZpcnVzIGRpc2Vhc2UgMjAxOSAoQ09WSUQtMTkpOiBhIG1l
dGEtYW5hbHlzaXM8L3RpdGxlPjxzZWNvbmRhcnktdGl0bGU+Q2xpbmljYWwgQ2hlbWlzdHJ5IGFu
ZCBMYWJvcmF0b3J5IE1lZGljaW5lIChDQ0xNKTwvc2Vjb25kYXJ5LXRpdGxlPjwvdGl0bGVzPjxw
ZXJpb2RpY2FsPjxmdWxsLXRpdGxlPkNsaW5pY2FsIENoZW1pc3RyeSBhbmQgTGFib3JhdG9yeSBN
ZWRpY2luZSAoQ0NMTSk8L2Z1bGwtdGl0bGU+PC9wZXJpb2RpY2FsPjxwYWdlcz4xMDIxLTEwMjg8
L3BhZ2VzPjx2b2x1bWU+NTg8L3ZvbHVtZT48bnVtYmVyPjc8L251bWJlcj48ZGF0ZXM+PHllYXI+
MjAyMDwveWVhcj48cHViLWRhdGVzPjxkYXRlPjAxIEp1bC4gMjAyMDwvZGF0ZT48L3B1Yi1kYXRl
cz48L2RhdGVzPjxwdWItbG9jYXRpb24+QmVybGluLCBCb3N0b248L3B1Yi1sb2NhdGlvbj48cHVi
bGlzaGVyPkRlIEdydXl0ZXI8L3B1Ymxpc2hlcj48dXJscz48cmVsYXRlZC11cmxzPjx1cmw+aHR0
cHM6Ly93d3cuZGVncnV5dGVyLmNvbS92aWV3L2pvdXJuYWxzL2NjbG0vNTgvNy9hcnRpY2xlLXAx
MDIxLnhtbDwvdXJsPjwvcmVsYXRlZC11cmxzPjwvdXJscz48ZWxlY3Ryb25pYy1yZXNvdXJjZS1u
dW0+aHR0cHM6Ly9kb2kub3JnLzEwLjE1MTUvY2NsbS0yMDIwLTAzNjk8L2VsZWN0cm9uaWMtcmVz
b3VyY2UtbnVtPjxsYW5ndWFnZT5FbmdsaXNoPC9sYW5ndWFnZT48L3JlY29yZD48L0NpdGU+PENp
dGU+PEF1dGhvcj5LaXNzPC9BdXRob3I+PFllYXI+MjAyMDwvWWVhcj48UmVjTnVtPjI1NDwvUmVj
TnVtPjxyZWNvcmQ+PHJlYy1udW1iZXI+MjU0PC9yZWMtbnVtYmVyPjxmb3JlaWduLWtleXM+PGtl
eSBhcHA9IkVOIiBkYi1pZD0iMHZ6cjB6ZHByZnAwZDllc3BydnZ3NWFmNXMyOXN4cDkwZnpkIj4y
NTQ8L2tleT48L2ZvcmVpZ24ta2V5cz48cmVmLXR5cGUgbmFtZT0iSm91cm5hbCBBcnRpY2xlIj4x
NzwvcmVmLXR5cGU+PGNvbnRyaWJ1dG9ycz48YXV0aG9ycz48YXV0aG9yPktpc3MsIFN6YWJvbGNz
PC9hdXRob3I+PGF1dGhvcj5HZWRlLCBOb8OpbWk8L2F1dGhvcj48YXV0aG9yPkhlZ3lpLCBQw6l0
ZXI8L2F1dGhvcj48YXV0aG9yPk7DqW1ldGgsIETDoXZpZDwvYXV0aG9yPjxhdXRob3I+RsO2bGRp
LCBNw6FyaWE8L2F1dGhvcj48YXV0aG9yPkRlbWJyb3Zzemt5LCBGYW5uaTwvYXV0aG9yPjxhdXRo
b3I+TmFneSwgQmV0dGluYTwvYXV0aG9yPjxhdXRob3I+SnVow6FzeiwgTcOhcmsgRsOpbGl4PC9h
dXRob3I+PGF1dGhvcj5PY3NrYXksIEtsZW1lbnRpbmE8L2F1dGhvcj48YXV0aG9yPlrDoWRvcmks
IE5vw6ltaTwvYXV0aG9yPjxhdXRob3I+TW9sbsOhciwgWnNvbHQ8L2F1dGhvcj48YXV0aG9yPlDD
oXJuaWN6a3ksIEFuZHJlYTwvYXV0aG9yPjxhdXRob3I+SGVneWksIFDDqXRlciBKZW7FkTwvYXV0
aG9yPjxhdXRob3I+U3pha8OhY3MsIFpzb2x0PC9hdXRob3I+PGF1dGhvcj5Qw6FyLCBHYWJyaWVs
bGE8L2F1dGhvcj48YXV0aG9yPkVyxZFzcywgQsOhbGludDwvYXV0aG9yPjxhdXRob3I+QWxpemFk
ZWgsIEh1c3NhaW48L2F1dGhvcj48L2F1dGhvcnM+PC9jb250cmlidXRvcnM+PHRpdGxlcz48dGl0
bGU+RWFybHkgY2hhbmdlcyBpbiBsYWJvcmF0b3J5IHBhcmFtZXRlcnMgYXJlIHByZWRpY3RvcnMg
b2YgbW9ydGFsaXR5IGFuZCBJQ1UgYWRtaXNzaW9uIGluIHBhdGllbnRzIHdpdGggQ09WSUQtMTk6
IGEgc3lzdGVtYXRpYyByZXZpZXcgYW5kIG1ldGEtYW5hbHlzaXM8L3RpdGxlPjxzZWNvbmRhcnkt
dGl0bGU+TWVkaWNhbCBtaWNyb2Jpb2xvZ3kgYW5kIGltbXVub2xvZ3k8L3NlY29uZGFyeS10aXRs
ZT48YWx0LXRpdGxlPk1lZCBNaWNyb2Jpb2wgSW1tdW5vbDwvYWx0LXRpdGxlPjwvdGl0bGVzPjxw
ZXJpb2RpY2FsPjxmdWxsLXRpdGxlPk1lZGljYWwgbWljcm9iaW9sb2d5IGFuZCBpbW11bm9sb2d5
PC9mdWxsLXRpdGxlPjxhYmJyLTE+TWVkIE1pY3JvYmlvbCBJbW11bm9sPC9hYmJyLTE+PC9wZXJp
b2RpY2FsPjxhbHQtcGVyaW9kaWNhbD48ZnVsbC10aXRsZT5NZWRpY2FsIG1pY3JvYmlvbG9neSBh
bmQgaW1tdW5vbG9neTwvZnVsbC10aXRsZT48YWJici0xPk1lZCBNaWNyb2Jpb2wgSW1tdW5vbDwv
YWJici0xPjwvYWx0LXBlcmlvZGljYWw+PHBhZ2VzPjEtMTU8L3BhZ2VzPjxrZXl3b3Jkcz48a2V5
d29yZD5Db3ZpZC0xOTwva2V5d29yZD48a2V5d29yZD5MYWJvcmF0b3J5PC9rZXl3b3JkPjxrZXl3
b3JkPk1ldGEtYW5hbHlzaXM8L2tleXdvcmQ+PGtleXdvcmQ+TW9ydGFsaXR5PC9rZXl3b3JkPjxr
ZXl3b3JkPlByb2dub3Npczwva2V5d29yZD48a2V5d29yZD5TdXJ2aXZhbDwva2V5d29yZD48L2tl
eXdvcmRzPjxkYXRlcz48eWVhcj4yMDIwPC95ZWFyPjwvZGF0ZXM+PHB1Ymxpc2hlcj5TcHJpbmdl
ciBCZXJsaW4gSGVpZGVsYmVyZzwvcHVibGlzaGVyPjxpc2JuPjE0MzItMTgzMSYjeEQ7MDMwMC04
NTg0PC9pc2JuPjxhY2Nlc3Npb24tbnVtPjMzMjE5Mzk3PC9hY2Nlc3Npb24tbnVtPjx1cmxzPjxy
ZWxhdGVkLXVybHM+PHVybD5odHRwczovL3B1Ym1lZC5uY2JpLm5sbS5uaWguZ292LzMzMjE5Mzk3
PC91cmw+PHVybD5odHRwczovL3d3dy5uY2JpLm5sbS5uaWguZ292L3BtYy9hcnRpY2xlcy9QTUM3
Njc5MjQxLzwvdXJsPjwvcmVsYXRlZC11cmxzPjwvdXJscz48ZWxlY3Ryb25pYy1yZXNvdXJjZS1u
dW0+MTAuMTAwNy9zMDA0MzAtMDIwLTAwNjk2LXc8L2VsZWN0cm9uaWMtcmVzb3VyY2UtbnVtPjxy
ZW1vdGUtZGF0YWJhc2UtbmFtZT5QdWJNZWQ8L3JlbW90ZS1kYXRhYmFzZS1uYW1lPjxsYW5ndWFn
ZT5lbmc8L2xhbmd1YWdlPjwvcmVjb3JkPjwvQ2l0ZT48L0VuZE5vdGU+
</w:fldData>
        </w:fldChar>
      </w:r>
      <w:r w:rsidR="0008065A" w:rsidRPr="000170F4">
        <w:rPr>
          <w:rFonts w:ascii="Arial" w:hAnsi="Arial" w:cs="Arial"/>
          <w:sz w:val="24"/>
          <w:szCs w:val="24"/>
          <w:shd w:val="clear" w:color="auto" w:fill="FFFFFF"/>
        </w:rPr>
        <w:instrText xml:space="preserve"> ADDIN EN.CITE </w:instrText>
      </w:r>
      <w:r w:rsidR="00ED0D2F" w:rsidRPr="000170F4">
        <w:rPr>
          <w:rFonts w:ascii="Arial" w:hAnsi="Arial" w:cs="Arial"/>
          <w:sz w:val="24"/>
          <w:szCs w:val="24"/>
          <w:shd w:val="clear" w:color="auto" w:fill="FFFFFF"/>
        </w:rPr>
        <w:fldChar w:fldCharType="begin">
          <w:fldData xml:space="preserve">PEVuZE5vdGU+PENpdGU+PEF1dGhvcj5IZW5yeTwvQXV0aG9yPjxZZWFyPjIwMjA8L1llYXI+PFJl
Y051bT4yNTM8L1JlY051bT48RGlzcGxheVRleHQ+WzIyLCAyM108L0Rpc3BsYXlUZXh0PjxyZWNv
cmQ+PHJlYy1udW1iZXI+MjUzPC9yZWMtbnVtYmVyPjxmb3JlaWduLWtleXM+PGtleSBhcHA9IkVO
IiBkYi1pZD0iMHZ6cjB6ZHByZnAwZDllc3BydnZ3NWFmNXMyOXN4cDkwZnpkIj4yNTM8L2tleT48
L2ZvcmVpZ24ta2V5cz48cmVmLXR5cGUgbmFtZT0iSm91cm5hbCBBcnRpY2xlIj4xNzwvcmVmLXR5
cGU+PGNvbnRyaWJ1dG9ycz48YXV0aG9ycz48YXV0aG9yPkhlbnJ5LCBCcmFuZG9uIE1pY2hhZWw8
L2F1dGhvcj48YXV0aG9yPmRlIE9saXZlaXJhLCBNYXJpYSBIZWxlbmEgU2FudG9zPC9hdXRob3I+
PGF1dGhvcj5CZW5vaXQsIFN0ZWZhbmllPC9hdXRob3I+PGF1dGhvcj5QbGViYW5pLCBNYXJpbzwv
YXV0aG9yPjxhdXRob3I+TGlwcGksIEdpdXNlcHBlPC9hdXRob3I+PC9hdXRob3JzPjwvY29udHJp
YnV0b3JzPjx0aXRsZXM+PHRpdGxlPkhlbWF0b2xvZ2ljLCBiaW9jaGVtaWNhbCBhbmQgaW1tdW5l
IGJpb21hcmtlciBhYm5vcm1hbGl0aWVzIGFzc29jaWF0ZWQgd2l0aCBzZXZlcmUgaWxsbmVzcyBh
bmQgbW9ydGFsaXR5IGluIGNvcm9uYXZpcnVzIGRpc2Vhc2UgMjAxOSAoQ09WSUQtMTkpOiBhIG1l
dGEtYW5hbHlzaXM8L3RpdGxlPjxzZWNvbmRhcnktdGl0bGU+Q2xpbmljYWwgQ2hlbWlzdHJ5IGFu
ZCBMYWJvcmF0b3J5IE1lZGljaW5lIChDQ0xNKTwvc2Vjb25kYXJ5LXRpdGxlPjwvdGl0bGVzPjxw
ZXJpb2RpY2FsPjxmdWxsLXRpdGxlPkNsaW5pY2FsIENoZW1pc3RyeSBhbmQgTGFib3JhdG9yeSBN
ZWRpY2luZSAoQ0NMTSk8L2Z1bGwtdGl0bGU+PC9wZXJpb2RpY2FsPjxwYWdlcz4xMDIxLTEwMjg8
L3BhZ2VzPjx2b2x1bWU+NTg8L3ZvbHVtZT48bnVtYmVyPjc8L251bWJlcj48ZGF0ZXM+PHllYXI+
MjAyMDwveWVhcj48cHViLWRhdGVzPjxkYXRlPjAxIEp1bC4gMjAyMDwvZGF0ZT48L3B1Yi1kYXRl
cz48L2RhdGVzPjxwdWItbG9jYXRpb24+QmVybGluLCBCb3N0b248L3B1Yi1sb2NhdGlvbj48cHVi
bGlzaGVyPkRlIEdydXl0ZXI8L3B1Ymxpc2hlcj48dXJscz48cmVsYXRlZC11cmxzPjx1cmw+aHR0
cHM6Ly93d3cuZGVncnV5dGVyLmNvbS92aWV3L2pvdXJuYWxzL2NjbG0vNTgvNy9hcnRpY2xlLXAx
MDIxLnhtbDwvdXJsPjwvcmVsYXRlZC11cmxzPjwvdXJscz48ZWxlY3Ryb25pYy1yZXNvdXJjZS1u
dW0+aHR0cHM6Ly9kb2kub3JnLzEwLjE1MTUvY2NsbS0yMDIwLTAzNjk8L2VsZWN0cm9uaWMtcmVz
b3VyY2UtbnVtPjxsYW5ndWFnZT5FbmdsaXNoPC9sYW5ndWFnZT48L3JlY29yZD48L0NpdGU+PENp
dGU+PEF1dGhvcj5LaXNzPC9BdXRob3I+PFllYXI+MjAyMDwvWWVhcj48UmVjTnVtPjI1NDwvUmVj
TnVtPjxyZWNvcmQ+PHJlYy1udW1iZXI+MjU0PC9yZWMtbnVtYmVyPjxmb3JlaWduLWtleXM+PGtl
eSBhcHA9IkVOIiBkYi1pZD0iMHZ6cjB6ZHByZnAwZDllc3BydnZ3NWFmNXMyOXN4cDkwZnpkIj4y
NTQ8L2tleT48L2ZvcmVpZ24ta2V5cz48cmVmLXR5cGUgbmFtZT0iSm91cm5hbCBBcnRpY2xlIj4x
NzwvcmVmLXR5cGU+PGNvbnRyaWJ1dG9ycz48YXV0aG9ycz48YXV0aG9yPktpc3MsIFN6YWJvbGNz
PC9hdXRob3I+PGF1dGhvcj5HZWRlLCBOb8OpbWk8L2F1dGhvcj48YXV0aG9yPkhlZ3lpLCBQw6l0
ZXI8L2F1dGhvcj48YXV0aG9yPk7DqW1ldGgsIETDoXZpZDwvYXV0aG9yPjxhdXRob3I+RsO2bGRp
LCBNw6FyaWE8L2F1dGhvcj48YXV0aG9yPkRlbWJyb3Zzemt5LCBGYW5uaTwvYXV0aG9yPjxhdXRo
b3I+TmFneSwgQmV0dGluYTwvYXV0aG9yPjxhdXRob3I+SnVow6FzeiwgTcOhcmsgRsOpbGl4PC9h
dXRob3I+PGF1dGhvcj5PY3NrYXksIEtsZW1lbnRpbmE8L2F1dGhvcj48YXV0aG9yPlrDoWRvcmks
IE5vw6ltaTwvYXV0aG9yPjxhdXRob3I+TW9sbsOhciwgWnNvbHQ8L2F1dGhvcj48YXV0aG9yPlDD
oXJuaWN6a3ksIEFuZHJlYTwvYXV0aG9yPjxhdXRob3I+SGVneWksIFDDqXRlciBKZW7FkTwvYXV0
aG9yPjxhdXRob3I+U3pha8OhY3MsIFpzb2x0PC9hdXRob3I+PGF1dGhvcj5Qw6FyLCBHYWJyaWVs
bGE8L2F1dGhvcj48YXV0aG9yPkVyxZFzcywgQsOhbGludDwvYXV0aG9yPjxhdXRob3I+QWxpemFk
ZWgsIEh1c3NhaW48L2F1dGhvcj48L2F1dGhvcnM+PC9jb250cmlidXRvcnM+PHRpdGxlcz48dGl0
bGU+RWFybHkgY2hhbmdlcyBpbiBsYWJvcmF0b3J5IHBhcmFtZXRlcnMgYXJlIHByZWRpY3RvcnMg
b2YgbW9ydGFsaXR5IGFuZCBJQ1UgYWRtaXNzaW9uIGluIHBhdGllbnRzIHdpdGggQ09WSUQtMTk6
IGEgc3lzdGVtYXRpYyByZXZpZXcgYW5kIG1ldGEtYW5hbHlzaXM8L3RpdGxlPjxzZWNvbmRhcnkt
dGl0bGU+TWVkaWNhbCBtaWNyb2Jpb2xvZ3kgYW5kIGltbXVub2xvZ3k8L3NlY29uZGFyeS10aXRs
ZT48YWx0LXRpdGxlPk1lZCBNaWNyb2Jpb2wgSW1tdW5vbDwvYWx0LXRpdGxlPjwvdGl0bGVzPjxw
ZXJpb2RpY2FsPjxmdWxsLXRpdGxlPk1lZGljYWwgbWljcm9iaW9sb2d5IGFuZCBpbW11bm9sb2d5
PC9mdWxsLXRpdGxlPjxhYmJyLTE+TWVkIE1pY3JvYmlvbCBJbW11bm9sPC9hYmJyLTE+PC9wZXJp
b2RpY2FsPjxhbHQtcGVyaW9kaWNhbD48ZnVsbC10aXRsZT5NZWRpY2FsIG1pY3JvYmlvbG9neSBh
bmQgaW1tdW5vbG9neTwvZnVsbC10aXRsZT48YWJici0xPk1lZCBNaWNyb2Jpb2wgSW1tdW5vbDwv
YWJici0xPjwvYWx0LXBlcmlvZGljYWw+PHBhZ2VzPjEtMTU8L3BhZ2VzPjxrZXl3b3Jkcz48a2V5
d29yZD5Db3ZpZC0xOTwva2V5d29yZD48a2V5d29yZD5MYWJvcmF0b3J5PC9rZXl3b3JkPjxrZXl3
b3JkPk1ldGEtYW5hbHlzaXM8L2tleXdvcmQ+PGtleXdvcmQ+TW9ydGFsaXR5PC9rZXl3b3JkPjxr
ZXl3b3JkPlByb2dub3Npczwva2V5d29yZD48a2V5d29yZD5TdXJ2aXZhbDwva2V5d29yZD48L2tl
eXdvcmRzPjxkYXRlcz48eWVhcj4yMDIwPC95ZWFyPjwvZGF0ZXM+PHB1Ymxpc2hlcj5TcHJpbmdl
ciBCZXJsaW4gSGVpZGVsYmVyZzwvcHVibGlzaGVyPjxpc2JuPjE0MzItMTgzMSYjeEQ7MDMwMC04
NTg0PC9pc2JuPjxhY2Nlc3Npb24tbnVtPjMzMjE5Mzk3PC9hY2Nlc3Npb24tbnVtPjx1cmxzPjxy
ZWxhdGVkLXVybHM+PHVybD5odHRwczovL3B1Ym1lZC5uY2JpLm5sbS5uaWguZ292LzMzMjE5Mzk3
PC91cmw+PHVybD5odHRwczovL3d3dy5uY2JpLm5sbS5uaWguZ292L3BtYy9hcnRpY2xlcy9QTUM3
Njc5MjQxLzwvdXJsPjwvcmVsYXRlZC11cmxzPjwvdXJscz48ZWxlY3Ryb25pYy1yZXNvdXJjZS1u
dW0+MTAuMTAwNy9zMDA0MzAtMDIwLTAwNjk2LXc8L2VsZWN0cm9uaWMtcmVzb3VyY2UtbnVtPjxy
ZW1vdGUtZGF0YWJhc2UtbmFtZT5QdWJNZWQ8L3JlbW90ZS1kYXRhYmFzZS1uYW1lPjxsYW5ndWFn
ZT5lbmc8L2xhbmd1YWdlPjwvcmVjb3JkPjwvQ2l0ZT48L0VuZE5vdGU+
</w:fldData>
        </w:fldChar>
      </w:r>
      <w:r w:rsidR="0008065A" w:rsidRPr="000170F4">
        <w:rPr>
          <w:rFonts w:ascii="Arial" w:hAnsi="Arial" w:cs="Arial"/>
          <w:sz w:val="24"/>
          <w:szCs w:val="24"/>
          <w:shd w:val="clear" w:color="auto" w:fill="FFFFFF"/>
        </w:rPr>
        <w:instrText xml:space="preserve"> ADDIN EN.CITE.DATA </w:instrText>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end"/>
      </w:r>
      <w:r w:rsidR="00ED0D2F" w:rsidRPr="000170F4">
        <w:rPr>
          <w:rFonts w:ascii="Arial" w:hAnsi="Arial" w:cs="Arial"/>
          <w:sz w:val="24"/>
          <w:szCs w:val="24"/>
          <w:shd w:val="clear" w:color="auto" w:fill="FFFFFF"/>
        </w:rPr>
      </w:r>
      <w:r w:rsidR="00ED0D2F" w:rsidRPr="000170F4">
        <w:rPr>
          <w:rFonts w:ascii="Arial" w:hAnsi="Arial" w:cs="Arial"/>
          <w:sz w:val="24"/>
          <w:szCs w:val="24"/>
          <w:shd w:val="clear" w:color="auto" w:fill="FFFFFF"/>
        </w:rPr>
        <w:fldChar w:fldCharType="separate"/>
      </w:r>
      <w:r w:rsidR="0008065A" w:rsidRPr="000170F4">
        <w:rPr>
          <w:rFonts w:ascii="Arial" w:hAnsi="Arial" w:cs="Arial"/>
          <w:noProof/>
          <w:sz w:val="24"/>
          <w:szCs w:val="24"/>
          <w:shd w:val="clear" w:color="auto" w:fill="FFFFFF"/>
        </w:rPr>
        <w:t>[</w:t>
      </w:r>
      <w:r w:rsidR="005F3139">
        <w:rPr>
          <w:rFonts w:ascii="Arial" w:hAnsi="Arial" w:cs="Arial"/>
          <w:noProof/>
          <w:sz w:val="24"/>
          <w:szCs w:val="24"/>
          <w:shd w:val="clear" w:color="auto" w:fill="FFFFFF"/>
        </w:rPr>
        <w:t xml:space="preserve">Henry et al., 2020; Kiss </w:t>
      </w:r>
      <w:r w:rsidR="005F3139">
        <w:rPr>
          <w:rFonts w:ascii="Arial" w:hAnsi="Arial" w:cs="Arial"/>
          <w:noProof/>
          <w:sz w:val="24"/>
          <w:szCs w:val="24"/>
          <w:shd w:val="clear" w:color="auto" w:fill="FFFFFF"/>
        </w:rPr>
        <w:lastRenderedPageBreak/>
        <w:t>et al., 2020</w:t>
      </w:r>
      <w:r w:rsidR="0008065A" w:rsidRPr="000170F4">
        <w:rPr>
          <w:rFonts w:ascii="Arial" w:hAnsi="Arial" w:cs="Arial"/>
          <w:noProof/>
          <w:sz w:val="24"/>
          <w:szCs w:val="24"/>
          <w:shd w:val="clear" w:color="auto" w:fill="FFFFFF"/>
        </w:rPr>
        <w:t>]</w:t>
      </w:r>
      <w:r w:rsidR="00ED0D2F" w:rsidRPr="000170F4">
        <w:rPr>
          <w:rFonts w:ascii="Arial" w:hAnsi="Arial" w:cs="Arial"/>
          <w:sz w:val="24"/>
          <w:szCs w:val="24"/>
          <w:shd w:val="clear" w:color="auto" w:fill="FFFFFF"/>
        </w:rPr>
        <w:fldChar w:fldCharType="end"/>
      </w:r>
      <w:r w:rsidR="00D56554" w:rsidRPr="000170F4">
        <w:rPr>
          <w:rFonts w:ascii="Arial" w:hAnsi="Arial" w:cs="Arial"/>
          <w:sz w:val="24"/>
          <w:szCs w:val="24"/>
          <w:shd w:val="clear" w:color="auto" w:fill="FFFFFF"/>
        </w:rPr>
        <w:t>.</w:t>
      </w:r>
      <w:r w:rsidR="0084736E" w:rsidRPr="000170F4">
        <w:rPr>
          <w:rFonts w:ascii="Arial" w:hAnsi="Arial" w:cs="Arial"/>
          <w:sz w:val="24"/>
          <w:szCs w:val="24"/>
          <w:shd w:val="clear" w:color="auto" w:fill="FFFFFF"/>
        </w:rPr>
        <w:t xml:space="preserve"> </w:t>
      </w:r>
      <w:r w:rsidR="00EE1AB5" w:rsidRPr="000170F4">
        <w:rPr>
          <w:rFonts w:ascii="Arial" w:hAnsi="Arial" w:cs="Arial"/>
          <w:color w:val="000000"/>
          <w:sz w:val="24"/>
          <w:szCs w:val="24"/>
        </w:rPr>
        <w:t>Studies have shown that leukocytosis, lymphopenia</w:t>
      </w:r>
      <w:r w:rsidR="000835E9" w:rsidRPr="000170F4">
        <w:rPr>
          <w:rFonts w:ascii="Arial" w:hAnsi="Arial" w:cs="Arial"/>
          <w:color w:val="000000"/>
          <w:sz w:val="24"/>
          <w:szCs w:val="24"/>
        </w:rPr>
        <w:t>,</w:t>
      </w:r>
      <w:r w:rsidR="00EE1AB5" w:rsidRPr="000170F4">
        <w:rPr>
          <w:rFonts w:ascii="Arial" w:hAnsi="Arial" w:cs="Arial"/>
          <w:color w:val="000000"/>
          <w:sz w:val="24"/>
          <w:szCs w:val="24"/>
        </w:rPr>
        <w:t xml:space="preserve"> and inflammatory markers such as CRP, D-dimer, LDH, and </w:t>
      </w:r>
      <w:r w:rsidR="000835E9" w:rsidRPr="000170F4">
        <w:rPr>
          <w:rFonts w:ascii="Arial" w:hAnsi="Arial" w:cs="Arial"/>
          <w:color w:val="000000"/>
          <w:sz w:val="24"/>
          <w:szCs w:val="24"/>
        </w:rPr>
        <w:t>ferritin increase in most</w:t>
      </w:r>
      <w:r w:rsidR="00EE1AB5" w:rsidRPr="000170F4">
        <w:rPr>
          <w:rFonts w:ascii="Arial" w:hAnsi="Arial" w:cs="Arial"/>
          <w:color w:val="000000"/>
          <w:sz w:val="24"/>
          <w:szCs w:val="24"/>
        </w:rPr>
        <w:t xml:space="preserve"> deaths, and systemic inflammation leads to lung and multi-organ dysfunction, especially in high-risk patients </w:t>
      </w:r>
      <w:r w:rsidR="0084736E" w:rsidRPr="000170F4">
        <w:rPr>
          <w:rFonts w:ascii="Arial" w:hAnsi="Arial" w:cs="Arial"/>
          <w:noProof/>
          <w:color w:val="000000"/>
          <w:sz w:val="24"/>
          <w:szCs w:val="24"/>
        </w:rPr>
        <w:t>[</w:t>
      </w:r>
      <w:r w:rsidR="005F3139">
        <w:rPr>
          <w:rFonts w:ascii="Arial" w:hAnsi="Arial" w:cs="Arial"/>
          <w:sz w:val="24"/>
          <w:szCs w:val="24"/>
        </w:rPr>
        <w:t>Chung et al., 2019</w:t>
      </w:r>
      <w:r w:rsidR="0084736E" w:rsidRPr="000170F4">
        <w:rPr>
          <w:rFonts w:ascii="Arial" w:hAnsi="Arial" w:cs="Arial"/>
          <w:noProof/>
          <w:color w:val="000000"/>
          <w:sz w:val="24"/>
          <w:szCs w:val="24"/>
        </w:rPr>
        <w:t>]</w:t>
      </w:r>
      <w:r w:rsidR="0084736E" w:rsidRPr="000170F4">
        <w:rPr>
          <w:rFonts w:ascii="Arial" w:hAnsi="Arial" w:cs="Arial"/>
          <w:color w:val="000000"/>
          <w:sz w:val="24"/>
          <w:szCs w:val="24"/>
          <w:shd w:val="clear" w:color="auto" w:fill="FFFFFF"/>
        </w:rPr>
        <w:t xml:space="preserve">. </w:t>
      </w:r>
      <w:r w:rsidR="00EE1AB5" w:rsidRPr="000170F4">
        <w:rPr>
          <w:rFonts w:ascii="Arial" w:hAnsi="Arial" w:cs="Arial"/>
          <w:sz w:val="24"/>
          <w:szCs w:val="24"/>
          <w:shd w:val="clear" w:color="auto" w:fill="FFFFFF"/>
        </w:rPr>
        <w:t>When we look at the inflammatory markers of the cases in our study, we see that it was high on the day of hospitalization and increased more in the process. Based on these findings and the suggestions of other studies, it was thought that some of the patients in the risky group who died might have died due to various organ damage, especially respiratory and heart, and even their failure as a result of inflammation.</w:t>
      </w:r>
    </w:p>
    <w:p w:rsidR="00EE1AB5" w:rsidRPr="000170F4" w:rsidRDefault="00EE1AB5" w:rsidP="000170F4">
      <w:pPr>
        <w:spacing w:line="240" w:lineRule="auto"/>
        <w:ind w:firstLine="708"/>
        <w:jc w:val="both"/>
        <w:rPr>
          <w:rFonts w:ascii="Arial" w:hAnsi="Arial" w:cs="Arial"/>
          <w:color w:val="000000"/>
          <w:sz w:val="24"/>
          <w:szCs w:val="24"/>
        </w:rPr>
      </w:pPr>
      <w:r w:rsidRPr="000170F4">
        <w:rPr>
          <w:rFonts w:ascii="Arial" w:hAnsi="Arial" w:cs="Arial"/>
          <w:sz w:val="24"/>
          <w:szCs w:val="24"/>
          <w:shd w:val="clear" w:color="auto" w:fill="FFFFFF"/>
        </w:rPr>
        <w:t>When the simultaneous growing culture samples of the deceased cases were examined, it was observed that pan</w:t>
      </w:r>
      <w:r w:rsidR="000835E9" w:rsidRPr="000170F4">
        <w:rPr>
          <w:rFonts w:ascii="Arial" w:hAnsi="Arial" w:cs="Arial"/>
          <w:sz w:val="24"/>
          <w:szCs w:val="24"/>
          <w:shd w:val="clear" w:color="auto" w:fill="FFFFFF"/>
        </w:rPr>
        <w:t>-resistant</w:t>
      </w:r>
      <w:r w:rsidRPr="000170F4">
        <w:rPr>
          <w:rFonts w:ascii="Arial" w:hAnsi="Arial" w:cs="Arial"/>
          <w:sz w:val="24"/>
          <w:szCs w:val="24"/>
          <w:shd w:val="clear" w:color="auto" w:fill="FFFFFF"/>
        </w:rPr>
        <w:t xml:space="preserve"> bacteria were grown in 20 clinical samples belonging to 13 cases. All of these cases have negative RT-PCR results. Considering that clinical samples are in the form of </w:t>
      </w:r>
      <w:r w:rsidR="000835E9" w:rsidRPr="000170F4">
        <w:rPr>
          <w:rFonts w:ascii="Arial" w:hAnsi="Arial" w:cs="Arial"/>
          <w:sz w:val="24"/>
          <w:szCs w:val="24"/>
          <w:shd w:val="clear" w:color="auto" w:fill="FFFFFF"/>
        </w:rPr>
        <w:t xml:space="preserve">the </w:t>
      </w:r>
      <w:r w:rsidRPr="000170F4">
        <w:rPr>
          <w:rFonts w:ascii="Arial" w:hAnsi="Arial" w:cs="Arial"/>
          <w:sz w:val="24"/>
          <w:szCs w:val="24"/>
          <w:shd w:val="clear" w:color="auto" w:fill="FFFFFF"/>
        </w:rPr>
        <w:t>respiratory tract, blood</w:t>
      </w:r>
      <w:r w:rsidR="000835E9" w:rsidRPr="000170F4">
        <w:rPr>
          <w:rFonts w:ascii="Arial" w:hAnsi="Arial" w:cs="Arial"/>
          <w:sz w:val="24"/>
          <w:szCs w:val="24"/>
          <w:shd w:val="clear" w:color="auto" w:fill="FFFFFF"/>
        </w:rPr>
        <w:t>,</w:t>
      </w:r>
      <w:r w:rsidRPr="000170F4">
        <w:rPr>
          <w:rFonts w:ascii="Arial" w:hAnsi="Arial" w:cs="Arial"/>
          <w:sz w:val="24"/>
          <w:szCs w:val="24"/>
          <w:shd w:val="clear" w:color="auto" w:fill="FFFFFF"/>
        </w:rPr>
        <w:t xml:space="preserve"> and urine in these cases, the cause of death may be</w:t>
      </w:r>
      <w:r w:rsidR="000835E9" w:rsidRPr="000170F4">
        <w:rPr>
          <w:rFonts w:ascii="Arial" w:hAnsi="Arial" w:cs="Arial"/>
          <w:sz w:val="24"/>
          <w:szCs w:val="24"/>
          <w:shd w:val="clear" w:color="auto" w:fill="FFFFFF"/>
        </w:rPr>
        <w:t xml:space="preserve"> a</w:t>
      </w:r>
      <w:r w:rsidRPr="000170F4">
        <w:rPr>
          <w:rFonts w:ascii="Arial" w:hAnsi="Arial" w:cs="Arial"/>
          <w:sz w:val="24"/>
          <w:szCs w:val="24"/>
          <w:shd w:val="clear" w:color="auto" w:fill="FFFFFF"/>
        </w:rPr>
        <w:t xml:space="preserve"> bacterial infection. In studies examining cases hospitalized with the diagnosis of </w:t>
      </w:r>
      <w:r w:rsidR="00B1266B" w:rsidRPr="000170F4">
        <w:rPr>
          <w:rFonts w:ascii="Arial" w:hAnsi="Arial" w:cs="Arial"/>
          <w:sz w:val="24"/>
          <w:szCs w:val="24"/>
          <w:shd w:val="clear" w:color="auto" w:fill="FFFFFF"/>
        </w:rPr>
        <w:t>COVID-19</w:t>
      </w:r>
      <w:r w:rsidRPr="000170F4">
        <w:rPr>
          <w:rFonts w:ascii="Arial" w:hAnsi="Arial" w:cs="Arial"/>
          <w:sz w:val="24"/>
          <w:szCs w:val="24"/>
          <w:shd w:val="clear" w:color="auto" w:fill="FFFFFF"/>
        </w:rPr>
        <w:t>, it was observed that bacterial growt</w:t>
      </w:r>
      <w:r w:rsidR="000835E9" w:rsidRPr="000170F4">
        <w:rPr>
          <w:rFonts w:ascii="Arial" w:hAnsi="Arial" w:cs="Arial"/>
          <w:sz w:val="24"/>
          <w:szCs w:val="24"/>
          <w:shd w:val="clear" w:color="auto" w:fill="FFFFFF"/>
        </w:rPr>
        <w:t>h was detected in the blood and/</w:t>
      </w:r>
      <w:r w:rsidRPr="000170F4">
        <w:rPr>
          <w:rFonts w:ascii="Arial" w:hAnsi="Arial" w:cs="Arial"/>
          <w:sz w:val="24"/>
          <w:szCs w:val="24"/>
          <w:shd w:val="clear" w:color="auto" w:fill="FFFFFF"/>
        </w:rPr>
        <w:t>or respiratory samples of the cases varying between 6.1-37%. In these studies, it was observed that Acinetobacter baumanii from gram negative bacteria and Staphylococcus aureus among gram positive bacteria were the most frequently prod</w:t>
      </w:r>
      <w:r w:rsidR="000835E9" w:rsidRPr="000170F4">
        <w:rPr>
          <w:rFonts w:ascii="Arial" w:hAnsi="Arial" w:cs="Arial"/>
          <w:sz w:val="24"/>
          <w:szCs w:val="24"/>
          <w:shd w:val="clear" w:color="auto" w:fill="FFFFFF"/>
        </w:rPr>
        <w:t>uced bacteria in according to</w:t>
      </w:r>
      <w:r w:rsidRPr="000170F4">
        <w:rPr>
          <w:rFonts w:ascii="Arial" w:hAnsi="Arial" w:cs="Arial"/>
          <w:sz w:val="24"/>
          <w:szCs w:val="24"/>
          <w:shd w:val="clear" w:color="auto" w:fill="FFFFFF"/>
        </w:rPr>
        <w:t xml:space="preserve"> us</w:t>
      </w:r>
      <w:r w:rsidRPr="000170F4">
        <w:rPr>
          <w:rStyle w:val="Vurgu"/>
          <w:rFonts w:ascii="Arial" w:hAnsi="Arial" w:cs="Arial"/>
          <w:i w:val="0"/>
          <w:sz w:val="24"/>
          <w:szCs w:val="24"/>
          <w:shd w:val="clear" w:color="auto" w:fill="FFFFFF"/>
        </w:rPr>
        <w:t xml:space="preserve"> </w:t>
      </w:r>
      <w:r w:rsidR="00ED0D2F" w:rsidRPr="000170F4">
        <w:rPr>
          <w:rStyle w:val="Vurgu"/>
          <w:rFonts w:ascii="Arial" w:hAnsi="Arial" w:cs="Arial"/>
          <w:i w:val="0"/>
          <w:sz w:val="24"/>
          <w:szCs w:val="24"/>
          <w:shd w:val="clear" w:color="auto" w:fill="FFFFFF"/>
        </w:rPr>
        <w:fldChar w:fldCharType="begin">
          <w:fldData xml:space="preserve">PEVuZE5vdGU+PENpdGU+PEF1dGhvcj5SaXBhPC9BdXRob3I+PFllYXI+MjAyMDwvWWVhcj48UmVj
TnVtPjI1NTwvUmVjTnVtPjxEaXNwbGF5VGV4dD5bMjQtMjddPC9EaXNwbGF5VGV4dD48cmVjb3Jk
PjxyZWMtbnVtYmVyPjI1NTwvcmVjLW51bWJlcj48Zm9yZWlnbi1rZXlzPjxrZXkgYXBwPSJFTiIg
ZGItaWQ9IjB2enIwemRwcmZwMGQ5ZXNwcnZ2dzVhZjVzMjlzeHA5MGZ6ZCI+MjU1PC9rZXk+PC9m
b3JlaWduLWtleXM+PHJlZi10eXBlIG5hbWU9IkpvdXJuYWwgQXJ0aWNsZSI+MTc8L3JlZi10eXBl
Pjxjb250cmlidXRvcnM+PGF1dGhvcnM+PGF1dGhvcj5SaXBhLCBNYXJjbzwvYXV0aG9yPjxhdXRo
b3I+R2FsbGksIExhdXJhPC9hdXRob3I+PGF1dGhvcj5Qb2xpLCBBbmRyZWE8L2F1dGhvcj48YXV0
aG9yPk9sdG9saW5pLCBDaGlhcmE8L2F1dGhvcj48YXV0aG9yPlNwYWdudW9sbywgVmluY2Vuem88
L2F1dGhvcj48YXV0aG9yPk1hc3RyYW5nZWxvLCBBbmRyZWE8L2F1dGhvcj48YXV0aG9yPk11Y2Np
bmksIENhbWlsbGE8L2F1dGhvcj48YXV0aG9yPk1vbnRpLCBHaWFjb21vPC9hdXRob3I+PGF1dGhv
cj5EZSBMdWNhLCBHaWFjb21vPC9hdXRob3I+PGF1dGhvcj5MYW5kb25pLCBHaW92YW5uaTwvYXV0
aG9yPjxhdXRob3I+RGFnbmEsIExvcmVuem88L2F1dGhvcj48YXV0aG9yPkNsZW1lbnRpLCBNYXNz
aW1vPC9hdXRob3I+PGF1dGhvcj5Sb3ZlcmUgUXVlcmluaSwgUGF0cml6aWE8L2F1dGhvcj48YXV0
aG9yPkNpY2VyaSwgRmFiaW88L2F1dGhvcj48YXV0aG9yPlRyZXNvbGRpLCBNb3Jlbm88L2F1dGhv
cj48YXV0aG9yPkxhenphcmluLCBBZHJpYW5vPC9hdXRob3I+PGF1dGhvcj5aYW5ncmlsbG8sIEFs
YmVydG88L2F1dGhvcj48YXV0aG9yPlNjYXJwZWxsaW5pLCBQYW9sbzwvYXV0aG9yPjxhdXRob3I+
Q2FzdGFnbmEsIEFudG9uZWxsYTwvYXV0aG9yPjxhdXRob3I+Qy4gT1ZJRC1CaW9CIHN0dWR5IGdy
b3VwPC9hdXRob3I+PC9hdXRob3JzPjwvY29udHJpYnV0b3JzPjx0aXRsZXM+PHRpdGxlPlNlY29u
ZGFyeSBpbmZlY3Rpb25zIGluIHBhdGllbnRzIGhvc3BpdGFsaXplZCB3aXRoIENPVklELTE5OiBp
bmNpZGVuY2UgYW5kIHByZWRpY3RpdmUgZmFjdG9yczwvdGl0bGU+PHNlY29uZGFyeS10aXRsZT5D
bGluaWNhbCBtaWNyb2Jpb2xvZ3kgYW5kIGluZmVjdGlvbiA6IHRoZSBvZmZpY2lhbCBwdWJsaWNh
dGlvbiBvZiB0aGUgRXVyb3BlYW4gU29jaWV0eSBvZiBDbGluaWNhbCBNaWNyb2Jpb2xvZ3kgYW5k
IEluZmVjdGlvdXMgRGlzZWFzZXM8L3NlY29uZGFyeS10aXRsZT48YWx0LXRpdGxlPkNsaW4gTWlj
cm9iaW9sIEluZmVjdDwvYWx0LXRpdGxlPjwvdGl0bGVzPjxwZXJpb2RpY2FsPjxmdWxsLXRpdGxl
PkNsaW5pY2FsIG1pY3JvYmlvbG9neSBhbmQgaW5mZWN0aW9uIDogdGhlIG9mZmljaWFsIHB1Ymxp
Y2F0aW9uIG9mIHRoZSBFdXJvcGVhbiBTb2NpZXR5IG9mIENsaW5pY2FsIE1pY3JvYmlvbG9neSBh
bmQgSW5mZWN0aW91cyBEaXNlYXNlczwvZnVsbC10aXRsZT48YWJici0xPkNsaW4gTWljcm9iaW9s
IEluZmVjdDwvYWJici0xPjwvcGVyaW9kaWNhbD48YWx0LXBlcmlvZGljYWw+PGZ1bGwtdGl0bGU+
Q2xpbmljYWwgbWljcm9iaW9sb2d5IGFuZCBpbmZlY3Rpb24gOiB0aGUgb2ZmaWNpYWwgcHVibGlj
YXRpb24gb2YgdGhlIEV1cm9wZWFuIFNvY2lldHkgb2YgQ2xpbmljYWwgTWljcm9iaW9sb2d5IGFu
ZCBJbmZlY3Rpb3VzIERpc2Vhc2VzPC9mdWxsLXRpdGxlPjxhYmJyLTE+Q2xpbiBNaWNyb2Jpb2wg
SW5mZWN0PC9hYmJyLTE+PC9hbHQtcGVyaW9kaWNhbD48cGFnZXM+UzExOTgtNzQzWCgyMCkzMDY1
Mi0yPC9wYWdlcz48a2V5d29yZHM+PGtleXdvcmQ+KkJhY3RlcmlhbCBpbmZlY3Rpb25zPC9rZXl3
b3JkPjxrZXl3b3JkPipCbG9vZHN0cmVhbSBpbmZlY3Rpb25zPC9rZXl3b3JkPjxrZXl3b3JkPipD
T1ZJRC0xOTwva2V5d29yZD48a2V5d29yZD4qRnVuZ2FsIGluZmVjdGlvbnM8L2tleXdvcmQ+PGtl
eXdvcmQ+Kkxvd2VyIHJlc3BpcmF0b3J5IHRyYWN0IGluZmVjdGlvbnM8L2tleXdvcmQ+PGtleXdv
cmQ+KlNBUlMtQ29WLTI8L2tleXdvcmQ+PGtleXdvcmQ+KlNlY29uZGFyeSBpbmZlY3Rpb25zPC9r
ZXl3b3JkPjwva2V5d29yZHM+PGRhdGVzPjx5ZWFyPjIwMjA8L3llYXI+PC9kYXRlcz48cHVibGlz
aGVyPkV1cm9wZWFuIFNvY2lldHkgb2YgQ2xpbmljYWwgTWljcm9iaW9sb2d5IGFuZCBJbmZlY3Rp
b3VzIERpc2Vhc2VzLiBQdWJsaXNoZWQgYnkgRWxzZXZpZXIgTHRkLjwvcHVibGlzaGVyPjxpc2Ju
PjE0NjktMDY5MSYjeEQ7MTE5OC03NDNYPC9pc2JuPjxhY2Nlc3Npb24tbnVtPjMzMjIzMTE0PC9h
Y2Nlc3Npb24tbnVtPjx1cmxzPjxyZWxhdGVkLXVybHM+PHVybD5odHRwczovL3B1Ym1lZC5uY2Jp
Lm5sbS5uaWguZ292LzMzMjIzMTE0PC91cmw+PHVybD5odHRwczovL3d3dy5uY2JpLm5sbS5uaWgu
Z292L3BtYy9hcnRpY2xlcy9QTUM3NTg0NDk2LzwvdXJsPjwvcmVsYXRlZC11cmxzPjwvdXJscz48
ZWxlY3Ryb25pYy1yZXNvdXJjZS1udW0+MTAuMTAxNi9qLmNtaS4yMDIwLjEwLjAyMTwvZWxlY3Ry
b25pYy1yZXNvdXJjZS1udW0+PHJlbW90ZS1kYXRhYmFzZS1uYW1lPlB1Yk1lZDwvcmVtb3RlLWRh
dGFiYXNlLW5hbWU+PGxhbmd1YWdlPmVuZzwvbGFuZ3VhZ2U+PC9yZWNvcmQ+PC9DaXRlPjxDaXRl
PjxBdXRob3I+WXU8L0F1dGhvcj48WWVhcj4yMDIwPC9ZZWFyPjxSZWNOdW0+MjU2PC9SZWNOdW0+
PHJlY29yZD48cmVjLW51bWJlcj4yNTY8L3JlYy1udW1iZXI+PGZvcmVpZ24ta2V5cz48a2V5IGFw
cD0iRU4iIGRiLWlkPSIwdnpyMHpkcHJmcDBkOWVzcHJ2dnc1YWY1czI5c3hwOTBmemQiPjI1Njwv
a2V5PjwvZm9yZWlnbi1rZXlzPjxyZWYtdHlwZSBuYW1lPSJKb3VybmFsIEFydGljbGUiPjE3PC9y
ZWYtdHlwZT48Y29udHJpYnV0b3JzPjxhdXRob3JzPjxhdXRob3I+WXUsIFl1YW48L2F1dGhvcj48
YXV0aG9yPlh1LCBEYW48L2F1dGhvcj48YXV0aG9yPkZ1LCBTaG91emhpPC9hdXRob3I+PGF1dGhv
cj5aaGFuZywgSnVuPC9hdXRob3I+PGF1dGhvcj5ZYW5nLCBYaWFvYm88L2F1dGhvcj48YXV0aG9y
Plh1LCBMaWFuZzwvYXV0aG9yPjxhdXRob3I+WHUsIEppcWlhbjwvYXV0aG9yPjxhdXRob3I+V3Us
IFlvbmdyYW48L2F1dGhvcj48YXV0aG9yPkh1YW5nLCBDaGFvbGluPC9hdXRob3I+PGF1dGhvcj5P
dXlhbmcsIFlhcWk8L2F1dGhvcj48YXV0aG9yPllhbmcsIEx1eXU8L2F1dGhvcj48YXV0aG9yPkZh
bmcsIE1pbmdoYW88L2F1dGhvcj48YXV0aG9yPlhpYW8sIEhvbmd3ZW48L2F1dGhvcj48YXV0aG9y
Pk1hLCBKaW5nPC9hdXRob3I+PGF1dGhvcj5aaHUsIFdlaTwvYXV0aG9yPjxhdXRob3I+SHUsIFNv
bmc8L2F1dGhvcj48YXV0aG9yPkh1LCBRdWFuPC9hdXRob3I+PGF1dGhvcj5EaW5nLCBEYW95aW48
L2F1dGhvcj48YXV0aG9yPkh1LCBNaW5nPC9hdXRob3I+PGF1dGhvcj5aaHUsIEd1b2NoYW88L2F1
dGhvcj48YXV0aG9yPlh1LCBXZWlqaWFuZzwvYXV0aG9yPjxhdXRob3I+R3VvLCBKdW48L2F1dGhv
cj48YXV0aG9yPlh1LCBKaW5nbG9uZzwvYXV0aG9yPjxhdXRob3I+WXVhbiwgSGFpdGFvPC9hdXRo
b3I+PGF1dGhvcj5aaGFuZywgQmluPC9hdXRob3I+PGF1dGhvcj5ZdSwgWmh1aTwvYXV0aG9yPjxh
dXRob3I+Q2hlbiwgRGVjaGFuZzwvYXV0aG9yPjxhdXRob3I+WXVhbiwgU2hpeWluZzwvYXV0aG9y
PjxhdXRob3I+U2hhbmcsIFlvdTwvYXV0aG9yPjwvYXV0aG9ycz48L2NvbnRyaWJ1dG9ycz48dGl0
bGVzPjx0aXRsZT5QYXRpZW50cyB3aXRoIENPVklELTE5IGluIDE5IElDVXMgaW4gV3VoYW4sIENo
aW5hOiBhIGNyb3NzLXNlY3Rpb25hbCBzdHVkeTwvdGl0bGU+PHNlY29uZGFyeS10aXRsZT5Dcml0
aWNhbCBDYXJlPC9zZWNvbmRhcnktdGl0bGU+PC90aXRsZXM+PHBlcmlvZGljYWw+PGZ1bGwtdGl0
bGU+Q3JpdGljYWwgQ2FyZTwvZnVsbC10aXRsZT48L3BlcmlvZGljYWw+PHBhZ2VzPjIxOTwvcGFn
ZXM+PHZvbHVtZT4yNDwvdm9sdW1lPjxudW1iZXI+MTwvbnVtYmVyPjxkYXRlcz48eWVhcj4yMDIw
PC95ZWFyPjxwdWItZGF0ZXM+PGRhdGU+MjAyMC8wNS8xNDwvZGF0ZT48L3B1Yi1kYXRlcz48L2Rh
dGVzPjxpc2JuPjEzNjQtODUzNTwvaXNibj48dXJscz48cmVsYXRlZC11cmxzPjx1cmw+aHR0cHM6
Ly9kb2kub3JnLzEwLjExODYvczEzMDU0LTAyMC0wMjkzOS14PC91cmw+PC9yZWxhdGVkLXVybHM+
PC91cmxzPjxlbGVjdHJvbmljLXJlc291cmNlLW51bT4xMC4xMTg2L3MxMzA1NC0wMjAtMDI5Mzkt
eDwvZWxlY3Ryb25pYy1yZXNvdXJjZS1udW0+PC9yZWNvcmQ+PC9DaXRlPjxDaXRlPjxBdXRob3I+
RHVkb2lnbm9uPC9BdXRob3I+PFllYXI+MjAyMDwvWWVhcj48UmVjTnVtPjI1NzwvUmVjTnVtPjxy
ZWNvcmQ+PHJlYy1udW1iZXI+MjU3PC9yZWMtbnVtYmVyPjxmb3JlaWduLWtleXM+PGtleSBhcHA9
IkVOIiBkYi1pZD0iMHZ6cjB6ZHByZnAwZDllc3BydnZ3NWFmNXMyOXN4cDkwZnpkIj4yNTc8L2tl
eT48L2ZvcmVpZ24ta2V5cz48cmVmLXR5cGUgbmFtZT0iSm91cm5hbCBBcnRpY2xlIj4xNzwvcmVm
LXR5cGU+PGNvbnRyaWJ1dG9ycz48YXV0aG9ycz48YXV0aG9yPkR1ZG9pZ25vbiwgRW1tYW51ZWw8
L2F1dGhvcj48YXV0aG9yPkNhbcOpbMOpbmEsIEZyYW7Dp29pczwvYXV0aG9yPjxhdXRob3I+RGVu
aWF1LCBCZW5qYW1pbjwvYXV0aG9yPjxhdXRob3I+SGFiYXksIEFkcmllbjwvYXV0aG9yPjxhdXRo
b3I+Q291dHJvdCwgTWF4aW1lPC9hdXRob3I+PGF1dGhvcj5SZXNzYWlyZSwgUXVlbnRpbjwvYXV0
aG9yPjxhdXRob3I+UGxhdWQsIEJlbm9pdDwvYXV0aG9yPjxhdXRob3I+QmVyw6dvdCwgQsOpYXRy
aWNlPC9hdXRob3I+PGF1dGhvcj5Ew6lwcmV0LCBGcmFuw6dvaXM8L2F1dGhvcj48L2F1dGhvcnM+
PC9jb250cmlidXRvcnM+PHRpdGxlcz48dGl0bGU+QmFjdGVyaWFsIFBuZXVtb25pYSBpbiBDT1ZJ
RC0xOSBjcml0aWNhbGx5IGlsbCBwYXRpZW50czogYSBjYXNlIHNlcmllczwvdGl0bGU+PHNlY29u
ZGFyeS10aXRsZT5DbGluaWNhbCBpbmZlY3Rpb3VzIGRpc2Vhc2VzIDogYW4gb2ZmaWNpYWwgcHVi
bGljYXRpb24gb2YgdGhlIEluZmVjdGlvdXMgRGlzZWFzZXMgU29jaWV0eSBvZiBBbWVyaWNhPC9z
ZWNvbmRhcnktdGl0bGU+PGFsdC10aXRsZT5DbGluIEluZmVjdCBEaXM8L2FsdC10aXRsZT48L3Rp
dGxlcz48cGVyaW9kaWNhbD48ZnVsbC10aXRsZT5DbGluaWNhbCBpbmZlY3Rpb3VzIGRpc2Vhc2Vz
IDogYW4gb2ZmaWNpYWwgcHVibGljYXRpb24gb2YgdGhlIEluZmVjdGlvdXMgRGlzZWFzZXMgU29j
aWV0eSBvZiBBbWVyaWNhPC9mdWxsLXRpdGxlPjxhYmJyLTE+Q2xpbiBJbmZlY3QgRGlzPC9hYmJy
LTE+PC9wZXJpb2RpY2FsPjxhbHQtcGVyaW9kaWNhbD48ZnVsbC10aXRsZT5DbGluaWNhbCBpbmZl
Y3Rpb3VzIGRpc2Vhc2VzIDogYW4gb2ZmaWNpYWwgcHVibGljYXRpb24gb2YgdGhlIEluZmVjdGlv
dXMgRGlzZWFzZXMgU29jaWV0eSBvZiBBbWVyaWNhPC9mdWxsLXRpdGxlPjxhYmJyLTE+Q2xpbiBJ
bmZlY3QgRGlzPC9hYmJyLTE+PC9hbHQtcGVyaW9kaWNhbD48cGFnZXM+Y2lhYTc2MjwvcGFnZXM+
PGRhdGVzPjx5ZWFyPjIwMjA8L3llYXI+PC9kYXRlcz48cHVibGlzaGVyPk94Zm9yZCBVbml2ZXJz
aXR5IFByZXNzPC9wdWJsaXNoZXI+PGlzYm4+MTUzNy02NTkxJiN4RDsxMDU4LTQ4Mzg8L2lzYm4+
PGFjY2Vzc2lvbi1udW0+MzI1NDQyMTk8L2FjY2Vzc2lvbi1udW0+PHVybHM+PHJlbGF0ZWQtdXJs
cz48dXJsPmh0dHBzOi8vcHVibWVkLm5jYmkubmxtLm5paC5nb3YvMzI1NDQyMTk8L3VybD48dXJs
Pmh0dHBzOi8vd3d3Lm5jYmkubmxtLm5paC5nb3YvcG1jL2FydGljbGVzL1BNQzczMzc3MDMvPC91
cmw+PC9yZWxhdGVkLXVybHM+PC91cmxzPjxlbGVjdHJvbmljLXJlc291cmNlLW51bT4xMC4xMDkz
L2NpZC9jaWFhNzYyPC9lbGVjdHJvbmljLXJlc291cmNlLW51bT48cmVtb3RlLWRhdGFiYXNlLW5h
bWU+UHViTWVkPC9yZW1vdGUtZGF0YWJhc2UtbmFtZT48bGFuZ3VhZ2U+ZW5nPC9sYW5ndWFnZT48
L3JlY29yZD48L0NpdGU+PENpdGU+PEF1dGhvcj5IdWdoZXM8L0F1dGhvcj48WWVhcj4yMDIwPC9Z
ZWFyPjxSZWNOdW0+MjU4PC9SZWNOdW0+PHJlY29yZD48cmVjLW51bWJlcj4yNTg8L3JlYy1udW1i
ZXI+PGZvcmVpZ24ta2V5cz48a2V5IGFwcD0iRU4iIGRiLWlkPSIwdnpyMHpkcHJmcDBkOWVzcHJ2
dnc1YWY1czI5c3hwOTBmemQiPjI1ODwva2V5PjwvZm9yZWlnbi1rZXlzPjxyZWYtdHlwZSBuYW1l
PSJKb3VybmFsIEFydGljbGUiPjE3PC9yZWYtdHlwZT48Y29udHJpYnV0b3JzPjxhdXRob3JzPjxh
dXRob3I+SHVnaGVzLCBTLjwvYXV0aG9yPjxhdXRob3I+VHJvaXNlLCBPLjwvYXV0aG9yPjxhdXRo
b3I+RG9uYWxkc29uLCBILjwvYXV0aG9yPjxhdXRob3I+TXVnaGFsLCBOLjwvYXV0aG9yPjxhdXRo
b3I+TW9vcmUsIEwuIFMuIFAuPC9hdXRob3I+PC9hdXRob3JzPjwvY29udHJpYnV0b3JzPjx0aXRs
ZXM+PHRpdGxlPkJhY3RlcmlhbCBhbmQgZnVuZ2FsIGNvaW5mZWN0aW9uIGFtb25nIGhvc3BpdGFs
aXplZCBwYXRpZW50cyB3aXRoIENPVklELTE5OiBhIHJldHJvc3BlY3RpdmUgY29ob3J0IHN0dWR5
IGluIGEgVUsgc2Vjb25kYXJ5LWNhcmUgc2V0dGluZzwvdGl0bGU+PHNlY29uZGFyeS10aXRsZT5D
bGluaWNhbCBtaWNyb2Jpb2xvZ3kgYW5kIGluZmVjdGlvbiA6IHRoZSBvZmZpY2lhbCBwdWJsaWNh
dGlvbiBvZiB0aGUgRXVyb3BlYW4gU29jaWV0eSBvZiBDbGluaWNhbCBNaWNyb2Jpb2xvZ3kgYW5k
IEluZmVjdGlvdXMgRGlzZWFzZXM8L3NlY29uZGFyeS10aXRsZT48YWx0LXRpdGxlPkNsaW4gTWlj
cm9iaW9sIEluZmVjdDwvYWx0LXRpdGxlPjwvdGl0bGVzPjxwZXJpb2RpY2FsPjxmdWxsLXRpdGxl
PkNsaW5pY2FsIG1pY3JvYmlvbG9neSBhbmQgaW5mZWN0aW9uIDogdGhlIG9mZmljaWFsIHB1Ymxp
Y2F0aW9uIG9mIHRoZSBFdXJvcGVhbiBTb2NpZXR5IG9mIENsaW5pY2FsIE1pY3JvYmlvbG9neSBh
bmQgSW5mZWN0aW91cyBEaXNlYXNlczwvZnVsbC10aXRsZT48YWJici0xPkNsaW4gTWljcm9iaW9s
IEluZmVjdDwvYWJici0xPjwvcGVyaW9kaWNhbD48YWx0LXBlcmlvZGljYWw+PGZ1bGwtdGl0bGU+
Q2xpbmljYWwgbWljcm9iaW9sb2d5IGFuZCBpbmZlY3Rpb24gOiB0aGUgb2ZmaWNpYWwgcHVibGlj
YXRpb24gb2YgdGhlIEV1cm9wZWFuIFNvY2lldHkgb2YgQ2xpbmljYWwgTWljcm9iaW9sb2d5IGFu
ZCBJbmZlY3Rpb3VzIERpc2Vhc2VzPC9mdWxsLXRpdGxlPjxhYmJyLTE+Q2xpbiBNaWNyb2Jpb2wg
SW5mZWN0PC9hYmJyLTE+PC9hbHQtcGVyaW9kaWNhbD48cGFnZXM+MTM5NS0xMzk5PC9wYWdlcz48
dm9sdW1lPjI2PC92b2x1bWU+PG51bWJlcj4xMDwvbnVtYmVyPjxlZGl0aW9uPjA2LzI3PC9lZGl0
aW9uPjxrZXl3b3Jkcz48a2V5d29yZD5BbnRpbWljcm9iaWFsIFN0ZXdhcmRzaGlwPC9rZXl3b3Jk
PjxrZXl3b3JkPkJhY3RlcmlhbCBjby1pbmZlY3Rpb248L2tleXdvcmQ+PGtleXdvcmQ+Q29yb25h
dmlydXM8L2tleXdvcmQ+PGtleXdvcmQ+UG5ldW1vbmlhPC9rZXl3b3JkPjxrZXl3b3JkPlNBUlMt
Q29WLTI8L2tleXdvcmQ+PGtleXdvcmQ+QWdlIEZhY3RvcnM8L2tleXdvcmQ+PGtleXdvcmQ+QWdl
ZDwva2V5d29yZD48a2V5d29yZD5BZ2VkLCA4MCBhbmQgb3Zlcjwva2V5d29yZD48a2V5d29yZD5C
YWN0ZXJpYWwgSW5mZWN0aW9ucy9kaWFnbm9zaXMvKmVwaWRlbWlvbG9neS9taWNyb2Jpb2xvZ3kv
dmlyb2xvZ3k8L2tleXdvcmQ+PGtleXdvcmQ+QmV0YWNvcm9uYXZpcnVzLypwYXRob2dlbmljaXR5
PC9rZXl3b3JkPjxrZXl3b3JkPkNPVklELTE5PC9rZXl3b3JkPjxrZXl3b3JkPkNvaW5mZWN0aW9u
PC9rZXl3b3JkPjxrZXl3b3JkPkNvbW11bml0eS1BY3F1aXJlZCBJbmZlY3Rpb25zPC9rZXl3b3Jk
PjxrZXl3b3JkPkNvcm9uYXZpcnVzIEluZmVjdGlvbnMvZGlhZ25vc2lzLyplcGlkZW1pb2xvZ3kv
bWljcm9iaW9sb2d5L3Zpcm9sb2d5PC9rZXl3b3JkPjxrZXl3b3JkPkZlbWFsZTwva2V5d29yZD48
a2V5d29yZD5Ib3NwaXRhbGl6YXRpb248L2tleXdvcmQ+PGtleXdvcmQ+SHVtYW5zPC9rZXl3b3Jk
PjxrZXl3b3JkPkluZmx1ZW56YSwgSHVtYW4vZGlhZ25vc2lzLyplcGlkZW1pb2xvZ3kvbWljcm9i
aW9sb2d5L3Zpcm9sb2d5PC9rZXl3b3JkPjxrZXl3b3JkPk1hbGU8L2tleXdvcmQ+PGtleXdvcmQ+
TWlkZGxlIEFnZWQ8L2tleXdvcmQ+PGtleXdvcmQ+TXljb3Nlcy9kaWFnbm9zaXMvKmVwaWRlbWlv
bG9neS9taWNyb2Jpb2xvZ3kvdmlyb2xvZ3k8L2tleXdvcmQ+PGtleXdvcmQ+KlBhbmRlbWljczwv
a2V5d29yZD48a2V5d29yZD5QbmV1bW9uaWEsIFZpcmFsL2RpYWdub3Npcy8qZXBpZGVtaW9sb2d5
L21pY3JvYmlvbG9neS92aXJvbG9neTwva2V5d29yZD48a2V5d29yZD5SZXNwaXJhdG9yeSBUcmFj
dCBJbmZlY3Rpb25zL2RpYWdub3Npcy8qZXBpZGVtaW9sb2d5L21pY3JvYmlvbG9neS92aXJvbG9n
eTwva2V5d29yZD48a2V5d29yZD5SZXRyb3NwZWN0aXZlIFN0dWRpZXM8L2tleXdvcmQ+PGtleXdv
cmQ+U2V2ZXJpdHkgb2YgSWxsbmVzcyBJbmRleDwva2V5d29yZD48a2V5d29yZD5Vbml0ZWQgS2lu
Z2RvbS9lcGlkZW1pb2xvZ3k8L2tleXdvcmQ+PC9rZXl3b3Jkcz48ZGF0ZXM+PHllYXI+MjAyMDwv
eWVhcj48L2RhdGVzPjxwdWJsaXNoZXI+RXVyb3BlYW4gU29jaWV0eSBvZiBDbGluaWNhbCBNaWNy
b2Jpb2xvZ3kgYW5kIEluZmVjdGlvdXMgRGlzZWFzZXMuIFB1Ymxpc2hlZCBieSBFbHNldmllciBM
dGQuPC9wdWJsaXNoZXI+PGlzYm4+MTQ2OS0wNjkxJiN4RDsxMTk4LTc0M1g8L2lzYm4+PGFjY2Vz
c2lvbi1udW0+MzI2MDM4MDM8L2FjY2Vzc2lvbi1udW0+PHVybHM+PHJlbGF0ZWQtdXJscz48dXJs
Pmh0dHBzOi8vcHVibWVkLm5jYmkubmxtLm5paC5nb3YvMzI2MDM4MDM8L3VybD48dXJsPmh0dHBz
Oi8vd3d3Lm5jYmkubmxtLm5paC5nb3YvcG1jL2FydGljbGVzL1BNQzczMjA2OTIvPC91cmw+PC9y
ZWxhdGVkLXVybHM+PC91cmxzPjxlbGVjdHJvbmljLXJlc291cmNlLW51bT4xMC4xMDE2L2ouY21p
LjIwMjAuMDYuMDI1PC9lbGVjdHJvbmljLXJlc291cmNlLW51bT48cmVtb3RlLWRhdGFiYXNlLW5h
bWU+UHViTWVkPC9yZW1vdGUtZGF0YWJhc2UtbmFtZT48bGFuZ3VhZ2U+ZW5nPC9sYW5ndWFnZT48
L3JlY29yZD48L0NpdGU+PC9FbmROb3RlPn==
</w:fldData>
        </w:fldChar>
      </w:r>
      <w:r w:rsidR="0008065A" w:rsidRPr="000170F4">
        <w:rPr>
          <w:rStyle w:val="Vurgu"/>
          <w:rFonts w:ascii="Arial" w:hAnsi="Arial" w:cs="Arial"/>
          <w:i w:val="0"/>
          <w:sz w:val="24"/>
          <w:szCs w:val="24"/>
          <w:shd w:val="clear" w:color="auto" w:fill="FFFFFF"/>
        </w:rPr>
        <w:instrText xml:space="preserve"> ADDIN EN.CITE </w:instrText>
      </w:r>
      <w:r w:rsidR="00ED0D2F" w:rsidRPr="000170F4">
        <w:rPr>
          <w:rStyle w:val="Vurgu"/>
          <w:rFonts w:ascii="Arial" w:hAnsi="Arial" w:cs="Arial"/>
          <w:i w:val="0"/>
          <w:sz w:val="24"/>
          <w:szCs w:val="24"/>
          <w:shd w:val="clear" w:color="auto" w:fill="FFFFFF"/>
        </w:rPr>
        <w:fldChar w:fldCharType="begin">
          <w:fldData xml:space="preserve">PEVuZE5vdGU+PENpdGU+PEF1dGhvcj5SaXBhPC9BdXRob3I+PFllYXI+MjAyMDwvWWVhcj48UmVj
TnVtPjI1NTwvUmVjTnVtPjxEaXNwbGF5VGV4dD5bMjQtMjddPC9EaXNwbGF5VGV4dD48cmVjb3Jk
PjxyZWMtbnVtYmVyPjI1NTwvcmVjLW51bWJlcj48Zm9yZWlnbi1rZXlzPjxrZXkgYXBwPSJFTiIg
ZGItaWQ9IjB2enIwemRwcmZwMGQ5ZXNwcnZ2dzVhZjVzMjlzeHA5MGZ6ZCI+MjU1PC9rZXk+PC9m
b3JlaWduLWtleXM+PHJlZi10eXBlIG5hbWU9IkpvdXJuYWwgQXJ0aWNsZSI+MTc8L3JlZi10eXBl
Pjxjb250cmlidXRvcnM+PGF1dGhvcnM+PGF1dGhvcj5SaXBhLCBNYXJjbzwvYXV0aG9yPjxhdXRo
b3I+R2FsbGksIExhdXJhPC9hdXRob3I+PGF1dGhvcj5Qb2xpLCBBbmRyZWE8L2F1dGhvcj48YXV0
aG9yPk9sdG9saW5pLCBDaGlhcmE8L2F1dGhvcj48YXV0aG9yPlNwYWdudW9sbywgVmluY2Vuem88
L2F1dGhvcj48YXV0aG9yPk1hc3RyYW5nZWxvLCBBbmRyZWE8L2F1dGhvcj48YXV0aG9yPk11Y2Np
bmksIENhbWlsbGE8L2F1dGhvcj48YXV0aG9yPk1vbnRpLCBHaWFjb21vPC9hdXRob3I+PGF1dGhv
cj5EZSBMdWNhLCBHaWFjb21vPC9hdXRob3I+PGF1dGhvcj5MYW5kb25pLCBHaW92YW5uaTwvYXV0
aG9yPjxhdXRob3I+RGFnbmEsIExvcmVuem88L2F1dGhvcj48YXV0aG9yPkNsZW1lbnRpLCBNYXNz
aW1vPC9hdXRob3I+PGF1dGhvcj5Sb3ZlcmUgUXVlcmluaSwgUGF0cml6aWE8L2F1dGhvcj48YXV0
aG9yPkNpY2VyaSwgRmFiaW88L2F1dGhvcj48YXV0aG9yPlRyZXNvbGRpLCBNb3Jlbm88L2F1dGhv
cj48YXV0aG9yPkxhenphcmluLCBBZHJpYW5vPC9hdXRob3I+PGF1dGhvcj5aYW5ncmlsbG8sIEFs
YmVydG88L2F1dGhvcj48YXV0aG9yPlNjYXJwZWxsaW5pLCBQYW9sbzwvYXV0aG9yPjxhdXRob3I+
Q2FzdGFnbmEsIEFudG9uZWxsYTwvYXV0aG9yPjxhdXRob3I+Qy4gT1ZJRC1CaW9CIHN0dWR5IGdy
b3VwPC9hdXRob3I+PC9hdXRob3JzPjwvY29udHJpYnV0b3JzPjx0aXRsZXM+PHRpdGxlPlNlY29u
ZGFyeSBpbmZlY3Rpb25zIGluIHBhdGllbnRzIGhvc3BpdGFsaXplZCB3aXRoIENPVklELTE5OiBp
bmNpZGVuY2UgYW5kIHByZWRpY3RpdmUgZmFjdG9yczwvdGl0bGU+PHNlY29uZGFyeS10aXRsZT5D
bGluaWNhbCBtaWNyb2Jpb2xvZ3kgYW5kIGluZmVjdGlvbiA6IHRoZSBvZmZpY2lhbCBwdWJsaWNh
dGlvbiBvZiB0aGUgRXVyb3BlYW4gU29jaWV0eSBvZiBDbGluaWNhbCBNaWNyb2Jpb2xvZ3kgYW5k
IEluZmVjdGlvdXMgRGlzZWFzZXM8L3NlY29uZGFyeS10aXRsZT48YWx0LXRpdGxlPkNsaW4gTWlj
cm9iaW9sIEluZmVjdDwvYWx0LXRpdGxlPjwvdGl0bGVzPjxwZXJpb2RpY2FsPjxmdWxsLXRpdGxl
PkNsaW5pY2FsIG1pY3JvYmlvbG9neSBhbmQgaW5mZWN0aW9uIDogdGhlIG9mZmljaWFsIHB1Ymxp
Y2F0aW9uIG9mIHRoZSBFdXJvcGVhbiBTb2NpZXR5IG9mIENsaW5pY2FsIE1pY3JvYmlvbG9neSBh
bmQgSW5mZWN0aW91cyBEaXNlYXNlczwvZnVsbC10aXRsZT48YWJici0xPkNsaW4gTWljcm9iaW9s
IEluZmVjdDwvYWJici0xPjwvcGVyaW9kaWNhbD48YWx0LXBlcmlvZGljYWw+PGZ1bGwtdGl0bGU+
Q2xpbmljYWwgbWljcm9iaW9sb2d5IGFuZCBpbmZlY3Rpb24gOiB0aGUgb2ZmaWNpYWwgcHVibGlj
YXRpb24gb2YgdGhlIEV1cm9wZWFuIFNvY2lldHkgb2YgQ2xpbmljYWwgTWljcm9iaW9sb2d5IGFu
ZCBJbmZlY3Rpb3VzIERpc2Vhc2VzPC9mdWxsLXRpdGxlPjxhYmJyLTE+Q2xpbiBNaWNyb2Jpb2wg
SW5mZWN0PC9hYmJyLTE+PC9hbHQtcGVyaW9kaWNhbD48cGFnZXM+UzExOTgtNzQzWCgyMCkzMDY1
Mi0yPC9wYWdlcz48a2V5d29yZHM+PGtleXdvcmQ+KkJhY3RlcmlhbCBpbmZlY3Rpb25zPC9rZXl3
b3JkPjxrZXl3b3JkPipCbG9vZHN0cmVhbSBpbmZlY3Rpb25zPC9rZXl3b3JkPjxrZXl3b3JkPipD
T1ZJRC0xOTwva2V5d29yZD48a2V5d29yZD4qRnVuZ2FsIGluZmVjdGlvbnM8L2tleXdvcmQ+PGtl
eXdvcmQ+Kkxvd2VyIHJlc3BpcmF0b3J5IHRyYWN0IGluZmVjdGlvbnM8L2tleXdvcmQ+PGtleXdv
cmQ+KlNBUlMtQ29WLTI8L2tleXdvcmQ+PGtleXdvcmQ+KlNlY29uZGFyeSBpbmZlY3Rpb25zPC9r
ZXl3b3JkPjwva2V5d29yZHM+PGRhdGVzPjx5ZWFyPjIwMjA8L3llYXI+PC9kYXRlcz48cHVibGlz
aGVyPkV1cm9wZWFuIFNvY2lldHkgb2YgQ2xpbmljYWwgTWljcm9iaW9sb2d5IGFuZCBJbmZlY3Rp
b3VzIERpc2Vhc2VzLiBQdWJsaXNoZWQgYnkgRWxzZXZpZXIgTHRkLjwvcHVibGlzaGVyPjxpc2Ju
PjE0NjktMDY5MSYjeEQ7MTE5OC03NDNYPC9pc2JuPjxhY2Nlc3Npb24tbnVtPjMzMjIzMTE0PC9h
Y2Nlc3Npb24tbnVtPjx1cmxzPjxyZWxhdGVkLXVybHM+PHVybD5odHRwczovL3B1Ym1lZC5uY2Jp
Lm5sbS5uaWguZ292LzMzMjIzMTE0PC91cmw+PHVybD5odHRwczovL3d3dy5uY2JpLm5sbS5uaWgu
Z292L3BtYy9hcnRpY2xlcy9QTUM3NTg0NDk2LzwvdXJsPjwvcmVsYXRlZC11cmxzPjwvdXJscz48
ZWxlY3Ryb25pYy1yZXNvdXJjZS1udW0+MTAuMTAxNi9qLmNtaS4yMDIwLjEwLjAyMTwvZWxlY3Ry
b25pYy1yZXNvdXJjZS1udW0+PHJlbW90ZS1kYXRhYmFzZS1uYW1lPlB1Yk1lZDwvcmVtb3RlLWRh
dGFiYXNlLW5hbWU+PGxhbmd1YWdlPmVuZzwvbGFuZ3VhZ2U+PC9yZWNvcmQ+PC9DaXRlPjxDaXRl
PjxBdXRob3I+WXU8L0F1dGhvcj48WWVhcj4yMDIwPC9ZZWFyPjxSZWNOdW0+MjU2PC9SZWNOdW0+
PHJlY29yZD48cmVjLW51bWJlcj4yNTY8L3JlYy1udW1iZXI+PGZvcmVpZ24ta2V5cz48a2V5IGFw
cD0iRU4iIGRiLWlkPSIwdnpyMHpkcHJmcDBkOWVzcHJ2dnc1YWY1czI5c3hwOTBmemQiPjI1Njwv
a2V5PjwvZm9yZWlnbi1rZXlzPjxyZWYtdHlwZSBuYW1lPSJKb3VybmFsIEFydGljbGUiPjE3PC9y
ZWYtdHlwZT48Y29udHJpYnV0b3JzPjxhdXRob3JzPjxhdXRob3I+WXUsIFl1YW48L2F1dGhvcj48
YXV0aG9yPlh1LCBEYW48L2F1dGhvcj48YXV0aG9yPkZ1LCBTaG91emhpPC9hdXRob3I+PGF1dGhv
cj5aaGFuZywgSnVuPC9hdXRob3I+PGF1dGhvcj5ZYW5nLCBYaWFvYm88L2F1dGhvcj48YXV0aG9y
Plh1LCBMaWFuZzwvYXV0aG9yPjxhdXRob3I+WHUsIEppcWlhbjwvYXV0aG9yPjxhdXRob3I+V3Us
IFlvbmdyYW48L2F1dGhvcj48YXV0aG9yPkh1YW5nLCBDaGFvbGluPC9hdXRob3I+PGF1dGhvcj5P
dXlhbmcsIFlhcWk8L2F1dGhvcj48YXV0aG9yPllhbmcsIEx1eXU8L2F1dGhvcj48YXV0aG9yPkZh
bmcsIE1pbmdoYW88L2F1dGhvcj48YXV0aG9yPlhpYW8sIEhvbmd3ZW48L2F1dGhvcj48YXV0aG9y
Pk1hLCBKaW5nPC9hdXRob3I+PGF1dGhvcj5aaHUsIFdlaTwvYXV0aG9yPjxhdXRob3I+SHUsIFNv
bmc8L2F1dGhvcj48YXV0aG9yPkh1LCBRdWFuPC9hdXRob3I+PGF1dGhvcj5EaW5nLCBEYW95aW48
L2F1dGhvcj48YXV0aG9yPkh1LCBNaW5nPC9hdXRob3I+PGF1dGhvcj5aaHUsIEd1b2NoYW88L2F1
dGhvcj48YXV0aG9yPlh1LCBXZWlqaWFuZzwvYXV0aG9yPjxhdXRob3I+R3VvLCBKdW48L2F1dGhv
cj48YXV0aG9yPlh1LCBKaW5nbG9uZzwvYXV0aG9yPjxhdXRob3I+WXVhbiwgSGFpdGFvPC9hdXRo
b3I+PGF1dGhvcj5aaGFuZywgQmluPC9hdXRob3I+PGF1dGhvcj5ZdSwgWmh1aTwvYXV0aG9yPjxh
dXRob3I+Q2hlbiwgRGVjaGFuZzwvYXV0aG9yPjxhdXRob3I+WXVhbiwgU2hpeWluZzwvYXV0aG9y
PjxhdXRob3I+U2hhbmcsIFlvdTwvYXV0aG9yPjwvYXV0aG9ycz48L2NvbnRyaWJ1dG9ycz48dGl0
bGVzPjx0aXRsZT5QYXRpZW50cyB3aXRoIENPVklELTE5IGluIDE5IElDVXMgaW4gV3VoYW4sIENo
aW5hOiBhIGNyb3NzLXNlY3Rpb25hbCBzdHVkeTwvdGl0bGU+PHNlY29uZGFyeS10aXRsZT5Dcml0
aWNhbCBDYXJlPC9zZWNvbmRhcnktdGl0bGU+PC90aXRsZXM+PHBlcmlvZGljYWw+PGZ1bGwtdGl0
bGU+Q3JpdGljYWwgQ2FyZTwvZnVsbC10aXRsZT48L3BlcmlvZGljYWw+PHBhZ2VzPjIxOTwvcGFn
ZXM+PHZvbHVtZT4yNDwvdm9sdW1lPjxudW1iZXI+MTwvbnVtYmVyPjxkYXRlcz48eWVhcj4yMDIw
PC95ZWFyPjxwdWItZGF0ZXM+PGRhdGU+MjAyMC8wNS8xNDwvZGF0ZT48L3B1Yi1kYXRlcz48L2Rh
dGVzPjxpc2JuPjEzNjQtODUzNTwvaXNibj48dXJscz48cmVsYXRlZC11cmxzPjx1cmw+aHR0cHM6
Ly9kb2kub3JnLzEwLjExODYvczEzMDU0LTAyMC0wMjkzOS14PC91cmw+PC9yZWxhdGVkLXVybHM+
PC91cmxzPjxlbGVjdHJvbmljLXJlc291cmNlLW51bT4xMC4xMTg2L3MxMzA1NC0wMjAtMDI5Mzkt
eDwvZWxlY3Ryb25pYy1yZXNvdXJjZS1udW0+PC9yZWNvcmQ+PC9DaXRlPjxDaXRlPjxBdXRob3I+
RHVkb2lnbm9uPC9BdXRob3I+PFllYXI+MjAyMDwvWWVhcj48UmVjTnVtPjI1NzwvUmVjTnVtPjxy
ZWNvcmQ+PHJlYy1udW1iZXI+MjU3PC9yZWMtbnVtYmVyPjxmb3JlaWduLWtleXM+PGtleSBhcHA9
IkVOIiBkYi1pZD0iMHZ6cjB6ZHByZnAwZDllc3BydnZ3NWFmNXMyOXN4cDkwZnpkIj4yNTc8L2tl
eT48L2ZvcmVpZ24ta2V5cz48cmVmLXR5cGUgbmFtZT0iSm91cm5hbCBBcnRpY2xlIj4xNzwvcmVm
LXR5cGU+PGNvbnRyaWJ1dG9ycz48YXV0aG9ycz48YXV0aG9yPkR1ZG9pZ25vbiwgRW1tYW51ZWw8
L2F1dGhvcj48YXV0aG9yPkNhbcOpbMOpbmEsIEZyYW7Dp29pczwvYXV0aG9yPjxhdXRob3I+RGVu
aWF1LCBCZW5qYW1pbjwvYXV0aG9yPjxhdXRob3I+SGFiYXksIEFkcmllbjwvYXV0aG9yPjxhdXRo
b3I+Q291dHJvdCwgTWF4aW1lPC9hdXRob3I+PGF1dGhvcj5SZXNzYWlyZSwgUXVlbnRpbjwvYXV0
aG9yPjxhdXRob3I+UGxhdWQsIEJlbm9pdDwvYXV0aG9yPjxhdXRob3I+QmVyw6dvdCwgQsOpYXRy
aWNlPC9hdXRob3I+PGF1dGhvcj5Ew6lwcmV0LCBGcmFuw6dvaXM8L2F1dGhvcj48L2F1dGhvcnM+
PC9jb250cmlidXRvcnM+PHRpdGxlcz48dGl0bGU+QmFjdGVyaWFsIFBuZXVtb25pYSBpbiBDT1ZJ
RC0xOSBjcml0aWNhbGx5IGlsbCBwYXRpZW50czogYSBjYXNlIHNlcmllczwvdGl0bGU+PHNlY29u
ZGFyeS10aXRsZT5DbGluaWNhbCBpbmZlY3Rpb3VzIGRpc2Vhc2VzIDogYW4gb2ZmaWNpYWwgcHVi
bGljYXRpb24gb2YgdGhlIEluZmVjdGlvdXMgRGlzZWFzZXMgU29jaWV0eSBvZiBBbWVyaWNhPC9z
ZWNvbmRhcnktdGl0bGU+PGFsdC10aXRsZT5DbGluIEluZmVjdCBEaXM8L2FsdC10aXRsZT48L3Rp
dGxlcz48cGVyaW9kaWNhbD48ZnVsbC10aXRsZT5DbGluaWNhbCBpbmZlY3Rpb3VzIGRpc2Vhc2Vz
IDogYW4gb2ZmaWNpYWwgcHVibGljYXRpb24gb2YgdGhlIEluZmVjdGlvdXMgRGlzZWFzZXMgU29j
aWV0eSBvZiBBbWVyaWNhPC9mdWxsLXRpdGxlPjxhYmJyLTE+Q2xpbiBJbmZlY3QgRGlzPC9hYmJy
LTE+PC9wZXJpb2RpY2FsPjxhbHQtcGVyaW9kaWNhbD48ZnVsbC10aXRsZT5DbGluaWNhbCBpbmZl
Y3Rpb3VzIGRpc2Vhc2VzIDogYW4gb2ZmaWNpYWwgcHVibGljYXRpb24gb2YgdGhlIEluZmVjdGlv
dXMgRGlzZWFzZXMgU29jaWV0eSBvZiBBbWVyaWNhPC9mdWxsLXRpdGxlPjxhYmJyLTE+Q2xpbiBJ
bmZlY3QgRGlzPC9hYmJyLTE+PC9hbHQtcGVyaW9kaWNhbD48cGFnZXM+Y2lhYTc2MjwvcGFnZXM+
PGRhdGVzPjx5ZWFyPjIwMjA8L3llYXI+PC9kYXRlcz48cHVibGlzaGVyPk94Zm9yZCBVbml2ZXJz
aXR5IFByZXNzPC9wdWJsaXNoZXI+PGlzYm4+MTUzNy02NTkxJiN4RDsxMDU4LTQ4Mzg8L2lzYm4+
PGFjY2Vzc2lvbi1udW0+MzI1NDQyMTk8L2FjY2Vzc2lvbi1udW0+PHVybHM+PHJlbGF0ZWQtdXJs
cz48dXJsPmh0dHBzOi8vcHVibWVkLm5jYmkubmxtLm5paC5nb3YvMzI1NDQyMTk8L3VybD48dXJs
Pmh0dHBzOi8vd3d3Lm5jYmkubmxtLm5paC5nb3YvcG1jL2FydGljbGVzL1BNQzczMzc3MDMvPC91
cmw+PC9yZWxhdGVkLXVybHM+PC91cmxzPjxlbGVjdHJvbmljLXJlc291cmNlLW51bT4xMC4xMDkz
L2NpZC9jaWFhNzYyPC9lbGVjdHJvbmljLXJlc291cmNlLW51bT48cmVtb3RlLWRhdGFiYXNlLW5h
bWU+UHViTWVkPC9yZW1vdGUtZGF0YWJhc2UtbmFtZT48bGFuZ3VhZ2U+ZW5nPC9sYW5ndWFnZT48
L3JlY29yZD48L0NpdGU+PENpdGU+PEF1dGhvcj5IdWdoZXM8L0F1dGhvcj48WWVhcj4yMDIwPC9Z
ZWFyPjxSZWNOdW0+MjU4PC9SZWNOdW0+PHJlY29yZD48cmVjLW51bWJlcj4yNTg8L3JlYy1udW1i
ZXI+PGZvcmVpZ24ta2V5cz48a2V5IGFwcD0iRU4iIGRiLWlkPSIwdnpyMHpkcHJmcDBkOWVzcHJ2
dnc1YWY1czI5c3hwOTBmemQiPjI1ODwva2V5PjwvZm9yZWlnbi1rZXlzPjxyZWYtdHlwZSBuYW1l
PSJKb3VybmFsIEFydGljbGUiPjE3PC9yZWYtdHlwZT48Y29udHJpYnV0b3JzPjxhdXRob3JzPjxh
dXRob3I+SHVnaGVzLCBTLjwvYXV0aG9yPjxhdXRob3I+VHJvaXNlLCBPLjwvYXV0aG9yPjxhdXRo
b3I+RG9uYWxkc29uLCBILjwvYXV0aG9yPjxhdXRob3I+TXVnaGFsLCBOLjwvYXV0aG9yPjxhdXRo
b3I+TW9vcmUsIEwuIFMuIFAuPC9hdXRob3I+PC9hdXRob3JzPjwvY29udHJpYnV0b3JzPjx0aXRs
ZXM+PHRpdGxlPkJhY3RlcmlhbCBhbmQgZnVuZ2FsIGNvaW5mZWN0aW9uIGFtb25nIGhvc3BpdGFs
aXplZCBwYXRpZW50cyB3aXRoIENPVklELTE5OiBhIHJldHJvc3BlY3RpdmUgY29ob3J0IHN0dWR5
IGluIGEgVUsgc2Vjb25kYXJ5LWNhcmUgc2V0dGluZzwvdGl0bGU+PHNlY29uZGFyeS10aXRsZT5D
bGluaWNhbCBtaWNyb2Jpb2xvZ3kgYW5kIGluZmVjdGlvbiA6IHRoZSBvZmZpY2lhbCBwdWJsaWNh
dGlvbiBvZiB0aGUgRXVyb3BlYW4gU29jaWV0eSBvZiBDbGluaWNhbCBNaWNyb2Jpb2xvZ3kgYW5k
IEluZmVjdGlvdXMgRGlzZWFzZXM8L3NlY29uZGFyeS10aXRsZT48YWx0LXRpdGxlPkNsaW4gTWlj
cm9iaW9sIEluZmVjdDwvYWx0LXRpdGxlPjwvdGl0bGVzPjxwZXJpb2RpY2FsPjxmdWxsLXRpdGxl
PkNsaW5pY2FsIG1pY3JvYmlvbG9neSBhbmQgaW5mZWN0aW9uIDogdGhlIG9mZmljaWFsIHB1Ymxp
Y2F0aW9uIG9mIHRoZSBFdXJvcGVhbiBTb2NpZXR5IG9mIENsaW5pY2FsIE1pY3JvYmlvbG9neSBh
bmQgSW5mZWN0aW91cyBEaXNlYXNlczwvZnVsbC10aXRsZT48YWJici0xPkNsaW4gTWljcm9iaW9s
IEluZmVjdDwvYWJici0xPjwvcGVyaW9kaWNhbD48YWx0LXBlcmlvZGljYWw+PGZ1bGwtdGl0bGU+
Q2xpbmljYWwgbWljcm9iaW9sb2d5IGFuZCBpbmZlY3Rpb24gOiB0aGUgb2ZmaWNpYWwgcHVibGlj
YXRpb24gb2YgdGhlIEV1cm9wZWFuIFNvY2lldHkgb2YgQ2xpbmljYWwgTWljcm9iaW9sb2d5IGFu
ZCBJbmZlY3Rpb3VzIERpc2Vhc2VzPC9mdWxsLXRpdGxlPjxhYmJyLTE+Q2xpbiBNaWNyb2Jpb2wg
SW5mZWN0PC9hYmJyLTE+PC9hbHQtcGVyaW9kaWNhbD48cGFnZXM+MTM5NS0xMzk5PC9wYWdlcz48
dm9sdW1lPjI2PC92b2x1bWU+PG51bWJlcj4xMDwvbnVtYmVyPjxlZGl0aW9uPjA2LzI3PC9lZGl0
aW9uPjxrZXl3b3Jkcz48a2V5d29yZD5BbnRpbWljcm9iaWFsIFN0ZXdhcmRzaGlwPC9rZXl3b3Jk
PjxrZXl3b3JkPkJhY3RlcmlhbCBjby1pbmZlY3Rpb248L2tleXdvcmQ+PGtleXdvcmQ+Q29yb25h
dmlydXM8L2tleXdvcmQ+PGtleXdvcmQ+UG5ldW1vbmlhPC9rZXl3b3JkPjxrZXl3b3JkPlNBUlMt
Q29WLTI8L2tleXdvcmQ+PGtleXdvcmQ+QWdlIEZhY3RvcnM8L2tleXdvcmQ+PGtleXdvcmQ+QWdl
ZDwva2V5d29yZD48a2V5d29yZD5BZ2VkLCA4MCBhbmQgb3Zlcjwva2V5d29yZD48a2V5d29yZD5C
YWN0ZXJpYWwgSW5mZWN0aW9ucy9kaWFnbm9zaXMvKmVwaWRlbWlvbG9neS9taWNyb2Jpb2xvZ3kv
dmlyb2xvZ3k8L2tleXdvcmQ+PGtleXdvcmQ+QmV0YWNvcm9uYXZpcnVzLypwYXRob2dlbmljaXR5
PC9rZXl3b3JkPjxrZXl3b3JkPkNPVklELTE5PC9rZXl3b3JkPjxrZXl3b3JkPkNvaW5mZWN0aW9u
PC9rZXl3b3JkPjxrZXl3b3JkPkNvbW11bml0eS1BY3F1aXJlZCBJbmZlY3Rpb25zPC9rZXl3b3Jk
PjxrZXl3b3JkPkNvcm9uYXZpcnVzIEluZmVjdGlvbnMvZGlhZ25vc2lzLyplcGlkZW1pb2xvZ3kv
bWljcm9iaW9sb2d5L3Zpcm9sb2d5PC9rZXl3b3JkPjxrZXl3b3JkPkZlbWFsZTwva2V5d29yZD48
a2V5d29yZD5Ib3NwaXRhbGl6YXRpb248L2tleXdvcmQ+PGtleXdvcmQ+SHVtYW5zPC9rZXl3b3Jk
PjxrZXl3b3JkPkluZmx1ZW56YSwgSHVtYW4vZGlhZ25vc2lzLyplcGlkZW1pb2xvZ3kvbWljcm9i
aW9sb2d5L3Zpcm9sb2d5PC9rZXl3b3JkPjxrZXl3b3JkPk1hbGU8L2tleXdvcmQ+PGtleXdvcmQ+
TWlkZGxlIEFnZWQ8L2tleXdvcmQ+PGtleXdvcmQ+TXljb3Nlcy9kaWFnbm9zaXMvKmVwaWRlbWlv
bG9neS9taWNyb2Jpb2xvZ3kvdmlyb2xvZ3k8L2tleXdvcmQ+PGtleXdvcmQ+KlBhbmRlbWljczwv
a2V5d29yZD48a2V5d29yZD5QbmV1bW9uaWEsIFZpcmFsL2RpYWdub3Npcy8qZXBpZGVtaW9sb2d5
L21pY3JvYmlvbG9neS92aXJvbG9neTwva2V5d29yZD48a2V5d29yZD5SZXNwaXJhdG9yeSBUcmFj
dCBJbmZlY3Rpb25zL2RpYWdub3Npcy8qZXBpZGVtaW9sb2d5L21pY3JvYmlvbG9neS92aXJvbG9n
eTwva2V5d29yZD48a2V5d29yZD5SZXRyb3NwZWN0aXZlIFN0dWRpZXM8L2tleXdvcmQ+PGtleXdv
cmQ+U2V2ZXJpdHkgb2YgSWxsbmVzcyBJbmRleDwva2V5d29yZD48a2V5d29yZD5Vbml0ZWQgS2lu
Z2RvbS9lcGlkZW1pb2xvZ3k8L2tleXdvcmQ+PC9rZXl3b3Jkcz48ZGF0ZXM+PHllYXI+MjAyMDwv
eWVhcj48L2RhdGVzPjxwdWJsaXNoZXI+RXVyb3BlYW4gU29jaWV0eSBvZiBDbGluaWNhbCBNaWNy
b2Jpb2xvZ3kgYW5kIEluZmVjdGlvdXMgRGlzZWFzZXMuIFB1Ymxpc2hlZCBieSBFbHNldmllciBM
dGQuPC9wdWJsaXNoZXI+PGlzYm4+MTQ2OS0wNjkxJiN4RDsxMTk4LTc0M1g8L2lzYm4+PGFjY2Vz
c2lvbi1udW0+MzI2MDM4MDM8L2FjY2Vzc2lvbi1udW0+PHVybHM+PHJlbGF0ZWQtdXJscz48dXJs
Pmh0dHBzOi8vcHVibWVkLm5jYmkubmxtLm5paC5nb3YvMzI2MDM4MDM8L3VybD48dXJsPmh0dHBz
Oi8vd3d3Lm5jYmkubmxtLm5paC5nb3YvcG1jL2FydGljbGVzL1BNQzczMjA2OTIvPC91cmw+PC9y
ZWxhdGVkLXVybHM+PC91cmxzPjxlbGVjdHJvbmljLXJlc291cmNlLW51bT4xMC4xMDE2L2ouY21p
LjIwMjAuMDYuMDI1PC9lbGVjdHJvbmljLXJlc291cmNlLW51bT48cmVtb3RlLWRhdGFiYXNlLW5h
bWU+UHViTWVkPC9yZW1vdGUtZGF0YWJhc2UtbmFtZT48bGFuZ3VhZ2U+ZW5nPC9sYW5ndWFnZT48
L3JlY29yZD48L0NpdGU+PC9FbmROb3RlPn==
</w:fldData>
        </w:fldChar>
      </w:r>
      <w:r w:rsidR="0008065A" w:rsidRPr="000170F4">
        <w:rPr>
          <w:rStyle w:val="Vurgu"/>
          <w:rFonts w:ascii="Arial" w:hAnsi="Arial" w:cs="Arial"/>
          <w:i w:val="0"/>
          <w:sz w:val="24"/>
          <w:szCs w:val="24"/>
          <w:shd w:val="clear" w:color="auto" w:fill="FFFFFF"/>
        </w:rPr>
        <w:instrText xml:space="preserve"> ADDIN EN.CITE.DATA </w:instrText>
      </w:r>
      <w:r w:rsidR="00ED0D2F" w:rsidRPr="000170F4">
        <w:rPr>
          <w:rStyle w:val="Vurgu"/>
          <w:rFonts w:ascii="Arial" w:hAnsi="Arial" w:cs="Arial"/>
          <w:i w:val="0"/>
          <w:sz w:val="24"/>
          <w:szCs w:val="24"/>
          <w:shd w:val="clear" w:color="auto" w:fill="FFFFFF"/>
        </w:rPr>
      </w:r>
      <w:r w:rsidR="00ED0D2F" w:rsidRPr="000170F4">
        <w:rPr>
          <w:rStyle w:val="Vurgu"/>
          <w:rFonts w:ascii="Arial" w:hAnsi="Arial" w:cs="Arial"/>
          <w:i w:val="0"/>
          <w:sz w:val="24"/>
          <w:szCs w:val="24"/>
          <w:shd w:val="clear" w:color="auto" w:fill="FFFFFF"/>
        </w:rPr>
        <w:fldChar w:fldCharType="end"/>
      </w:r>
      <w:r w:rsidR="00ED0D2F" w:rsidRPr="000170F4">
        <w:rPr>
          <w:rStyle w:val="Vurgu"/>
          <w:rFonts w:ascii="Arial" w:hAnsi="Arial" w:cs="Arial"/>
          <w:i w:val="0"/>
          <w:sz w:val="24"/>
          <w:szCs w:val="24"/>
          <w:shd w:val="clear" w:color="auto" w:fill="FFFFFF"/>
        </w:rPr>
      </w:r>
      <w:r w:rsidR="00ED0D2F" w:rsidRPr="000170F4">
        <w:rPr>
          <w:rStyle w:val="Vurgu"/>
          <w:rFonts w:ascii="Arial" w:hAnsi="Arial" w:cs="Arial"/>
          <w:i w:val="0"/>
          <w:sz w:val="24"/>
          <w:szCs w:val="24"/>
          <w:shd w:val="clear" w:color="auto" w:fill="FFFFFF"/>
        </w:rPr>
        <w:fldChar w:fldCharType="separate"/>
      </w:r>
      <w:r w:rsidR="0008065A" w:rsidRPr="000170F4">
        <w:rPr>
          <w:rStyle w:val="Vurgu"/>
          <w:rFonts w:ascii="Arial" w:hAnsi="Arial" w:cs="Arial"/>
          <w:i w:val="0"/>
          <w:noProof/>
          <w:sz w:val="24"/>
          <w:szCs w:val="24"/>
          <w:shd w:val="clear" w:color="auto" w:fill="FFFFFF"/>
        </w:rPr>
        <w:t>[</w:t>
      </w:r>
      <w:r w:rsidR="005F3139">
        <w:rPr>
          <w:rStyle w:val="Vurgu"/>
          <w:rFonts w:ascii="Arial" w:hAnsi="Arial" w:cs="Arial"/>
          <w:i w:val="0"/>
          <w:noProof/>
          <w:sz w:val="24"/>
          <w:szCs w:val="24"/>
          <w:shd w:val="clear" w:color="auto" w:fill="FFFFFF"/>
        </w:rPr>
        <w:t>Ripa et al., 2020; Yu et al., 2020; Dudoignon et al., 2020; Hugher et al., 2020</w:t>
      </w:r>
      <w:r w:rsidR="0008065A" w:rsidRPr="000170F4">
        <w:rPr>
          <w:rStyle w:val="Vurgu"/>
          <w:rFonts w:ascii="Arial" w:hAnsi="Arial" w:cs="Arial"/>
          <w:i w:val="0"/>
          <w:noProof/>
          <w:sz w:val="24"/>
          <w:szCs w:val="24"/>
          <w:shd w:val="clear" w:color="auto" w:fill="FFFFFF"/>
        </w:rPr>
        <w:t>]</w:t>
      </w:r>
      <w:r w:rsidR="00ED0D2F" w:rsidRPr="000170F4">
        <w:rPr>
          <w:rStyle w:val="Vurgu"/>
          <w:rFonts w:ascii="Arial" w:hAnsi="Arial" w:cs="Arial"/>
          <w:i w:val="0"/>
          <w:sz w:val="24"/>
          <w:szCs w:val="24"/>
          <w:shd w:val="clear" w:color="auto" w:fill="FFFFFF"/>
        </w:rPr>
        <w:fldChar w:fldCharType="end"/>
      </w:r>
      <w:r w:rsidR="00C543A4" w:rsidRPr="000170F4">
        <w:rPr>
          <w:rFonts w:ascii="Arial" w:hAnsi="Arial" w:cs="Arial"/>
          <w:sz w:val="24"/>
          <w:szCs w:val="24"/>
          <w:shd w:val="clear" w:color="auto" w:fill="FFFFFF"/>
        </w:rPr>
        <w:t>.</w:t>
      </w:r>
      <w:r w:rsidR="00EB6AA4" w:rsidRPr="000170F4">
        <w:rPr>
          <w:rFonts w:ascii="Arial" w:hAnsi="Arial" w:cs="Arial"/>
          <w:sz w:val="24"/>
          <w:szCs w:val="24"/>
          <w:shd w:val="clear" w:color="auto" w:fill="FFFFFF"/>
        </w:rPr>
        <w:t xml:space="preserve"> </w:t>
      </w:r>
      <w:r w:rsidRPr="000170F4">
        <w:rPr>
          <w:rFonts w:ascii="Arial" w:hAnsi="Arial" w:cs="Arial"/>
          <w:color w:val="000000"/>
          <w:sz w:val="24"/>
          <w:szCs w:val="24"/>
        </w:rPr>
        <w:t xml:space="preserve">95.34% of the cases in our study died in the ICU. Hospitalization of </w:t>
      </w:r>
      <w:r w:rsidR="00B1266B" w:rsidRPr="000170F4">
        <w:rPr>
          <w:rFonts w:ascii="Arial" w:hAnsi="Arial" w:cs="Arial"/>
          <w:color w:val="000000"/>
          <w:sz w:val="24"/>
          <w:szCs w:val="24"/>
        </w:rPr>
        <w:t>COVID-19</w:t>
      </w:r>
      <w:r w:rsidRPr="000170F4">
        <w:rPr>
          <w:rFonts w:ascii="Arial" w:hAnsi="Arial" w:cs="Arial"/>
          <w:color w:val="000000"/>
          <w:sz w:val="24"/>
          <w:szCs w:val="24"/>
        </w:rPr>
        <w:t xml:space="preserve"> patients in the ICU is an indication that the disease is getting worse. However, due to the need for invasive treatments in the ICU, co-infection risks increase. Therefore, empirical broad-spectrum antibacterial and antifungal treatments were initiated in these patients. However, broad-spectrum antibiotics can lead to the emergence of multidrug-resistant bacteria. In these patients, steroids are also initiated to alleviate the inflammatory response in the lungs, which increases the risk of secondary infection.</w:t>
      </w:r>
    </w:p>
    <w:p w:rsidR="0084736E" w:rsidRPr="000170F4" w:rsidRDefault="00EE1AB5" w:rsidP="000170F4">
      <w:pPr>
        <w:spacing w:line="240" w:lineRule="auto"/>
        <w:ind w:firstLine="708"/>
        <w:jc w:val="both"/>
        <w:rPr>
          <w:rFonts w:ascii="Arial" w:eastAsia="Calibri" w:hAnsi="Arial" w:cs="Arial"/>
          <w:color w:val="000000"/>
          <w:sz w:val="24"/>
          <w:szCs w:val="24"/>
          <w:shd w:val="clear" w:color="auto" w:fill="FFFFFF"/>
          <w:lang w:eastAsia="en-US"/>
        </w:rPr>
      </w:pPr>
      <w:r w:rsidRPr="000170F4">
        <w:rPr>
          <w:rFonts w:ascii="Arial" w:hAnsi="Arial" w:cs="Arial"/>
          <w:color w:val="000000"/>
          <w:sz w:val="24"/>
          <w:szCs w:val="24"/>
        </w:rPr>
        <w:t xml:space="preserve">When looking at the studies examining the treatments given to patients with </w:t>
      </w:r>
      <w:r w:rsidR="00B1266B" w:rsidRPr="000170F4">
        <w:rPr>
          <w:rFonts w:ascii="Arial" w:hAnsi="Arial" w:cs="Arial"/>
          <w:color w:val="000000"/>
          <w:sz w:val="24"/>
          <w:szCs w:val="24"/>
        </w:rPr>
        <w:t>COVID-19</w:t>
      </w:r>
      <w:r w:rsidRPr="000170F4">
        <w:rPr>
          <w:rFonts w:ascii="Arial" w:hAnsi="Arial" w:cs="Arial"/>
          <w:color w:val="000000"/>
          <w:sz w:val="24"/>
          <w:szCs w:val="24"/>
        </w:rPr>
        <w:t>, it was found that 63.9-70% of the patients were given antibiotics, 62.4-76% antivirals</w:t>
      </w:r>
      <w:r w:rsidR="0069572B" w:rsidRPr="000170F4">
        <w:rPr>
          <w:rFonts w:ascii="Arial" w:hAnsi="Arial" w:cs="Arial"/>
          <w:color w:val="000000"/>
          <w:sz w:val="24"/>
          <w:szCs w:val="24"/>
        </w:rPr>
        <w:t>,</w:t>
      </w:r>
      <w:r w:rsidRPr="000170F4">
        <w:rPr>
          <w:rFonts w:ascii="Arial" w:hAnsi="Arial" w:cs="Arial"/>
          <w:color w:val="000000"/>
          <w:sz w:val="24"/>
          <w:szCs w:val="24"/>
        </w:rPr>
        <w:t xml:space="preserve"> and 19-33% glucocorticoids. </w:t>
      </w:r>
      <w:r w:rsidR="00ED0D2F" w:rsidRPr="000170F4">
        <w:rPr>
          <w:rFonts w:ascii="Arial" w:hAnsi="Arial" w:cs="Arial"/>
          <w:color w:val="000000"/>
          <w:sz w:val="24"/>
          <w:szCs w:val="24"/>
        </w:rPr>
        <w:fldChar w:fldCharType="begin">
          <w:fldData xml:space="preserve">PEVuZE5vdGU+PENpdGU+PEF1dGhvcj5DaGVuPC9BdXRob3I+PFllYXI+MjAyMDwvWWVhcj48UmVj
TnVtPjI1OTwvUmVjTnVtPjxEaXNwbGF5VGV4dD5bMjgsIDI5XTwvRGlzcGxheVRleHQ+PHJlY29y
ZD48cmVjLW51bWJlcj4yNTk8L3JlYy1udW1iZXI+PGZvcmVpZ24ta2V5cz48a2V5IGFwcD0iRU4i
IGRiLWlkPSIwdnpyMHpkcHJmcDBkOWVzcHJ2dnc1YWY1czI5c3hwOTBmemQiPjI1OTwva2V5Pjwv
Zm9yZWlnbi1rZXlzPjxyZWYtdHlwZSBuYW1lPSJKb3VybmFsIEFydGljbGUiPjE3PC9yZWYtdHlw
ZT48Y29udHJpYnV0b3JzPjxhdXRob3JzPjxhdXRob3I+Q2hlbiwgTmFuc2hhbjwvYXV0aG9yPjxh
dXRob3I+WmhvdSwgTWluPC9hdXRob3I+PGF1dGhvcj5Eb25nLCBYdWFuPC9hdXRob3I+PGF1dGhv
cj5RdSwgSmllbWluZzwvYXV0aG9yPjxhdXRob3I+R29uZywgRmVuZ3l1bjwvYXV0aG9yPjxhdXRo
b3I+SGFuLCBZYW5nPC9hdXRob3I+PGF1dGhvcj5RaXUsIFlhbmc8L2F1dGhvcj48YXV0aG9yPldh
bmcsIEppbmdsaTwvYXV0aG9yPjxhdXRob3I+TGl1LCBZaW5nPC9hdXRob3I+PGF1dGhvcj5XZWks
IFl1YW48L2F1dGhvcj48YXV0aG9yPlhpYSwgSmlhJmFwb3M7YW48L2F1dGhvcj48YXV0aG9yPll1
LCBUaW5nPC9hdXRob3I+PGF1dGhvcj5aaGFuZywgWGlueGluPC9hdXRob3I+PGF1dGhvcj5aaGFu
ZywgTGk8L2F1dGhvcj48L2F1dGhvcnM+PC9jb250cmlidXRvcnM+PHRpdGxlcz48dGl0bGU+RXBp
ZGVtaW9sb2dpY2FsIGFuZCBjbGluaWNhbCBjaGFyYWN0ZXJpc3RpY3Mgb2YgOTkgY2FzZXMgb2Yg
MjAxOSBub3ZlbCBjb3JvbmF2aXJ1cyBwbmV1bW9uaWEgaW4gV3VoYW4sIENoaW5hOiBhIGRlc2Ny
aXB0aXZlIHN0dWR5PC90aXRsZT48c2Vjb25kYXJ5LXRpdGxlPkxhbmNldCAoTG9uZG9uLCBFbmds
YW5kKTwvc2Vjb25kYXJ5LXRpdGxlPjxhbHQtdGl0bGU+TGFuY2V0PC9hbHQtdGl0bGU+PC90aXRs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RW5nbGFuZCk8L2FiYnItMT48L2FsdC1wZXJpb2RpY2FsPjxwYWdlcz41MDctNTEzPC9wYWdlcz48
dm9sdW1lPjM5NTwvdm9sdW1lPjxudW1iZXI+MTAyMjM8L251bWJlcj48ZWRpdGlvbj4wMS8zMDwv
ZWRpdGlvbj48a2V5d29yZHM+PGtleXdvcmQ+QWR1bHQ8L2tleXdvcmQ+PGtleXdvcmQ+QWdlZDwv
a2V5d29yZD48a2V5d29yZD5BZ2VkLCA4MCBhbmQgb3Zlcjwva2V5d29yZD48a2V5d29yZD5DT1ZJ
RC0xOTwva2V5d29yZD48a2V5d29yZD5DaGluYS9lcGlkZW1pb2xvZ3k8L2tleXdvcmQ+PGtleXdv
cmQ+Q29tb3JiaWRpdHk8L2tleXdvcmQ+PGtleXdvcmQ+Q29yb25hdmlydXMgSW5mZWN0aW9ucy9j
b21wbGljYXRpb25zLypkaWFnbm9zaXMvKmVwaWRlbWlvbG9neS90aGVyYXB5PC9rZXl3b3JkPjxr
ZXl3b3JkPkNvdWdoL2VwaWRlbWlvbG9neS92aXJvbG9neTwva2V5d29yZD48a2V5d29yZD5EaXNl
YXNlIE91dGJyZWFrczwva2V5d29yZD48a2V5d29yZD5EeXNwbmVhL2VwaWRlbWlvbG9neS92aXJv
bG9neTwva2V5d29yZD48a2V5d29yZD5GZW1hbGU8L2tleXdvcmQ+PGtleXdvcmQ+RmV2ZXIvZXBp
ZGVtaW9sb2d5L3Zpcm9sb2d5PC9rZXl3b3JkPjxrZXl3b3JkPkh1bWFuczwva2V5d29yZD48a2V5
d29yZD5NYWxlPC9rZXl3b3JkPjxrZXl3b3JkPk1pZGRsZSBBZ2VkPC9rZXl3b3JkPjxrZXl3b3Jk
PlBuZXVtb25pYSwgVmlyYWwvY29tcGxpY2F0aW9ucy8qZGlhZ25vc2lzLyplcGlkZW1pb2xvZ3kv
dGhlcmFweTwva2V5d29yZD48a2V5d29yZD5Qcm9nbm9zaXM8L2tleXdvcmQ+PGtleXdvcmQ+UmFk
aW9ncmFwaHksIFRob3JhY2ljPC9rZXl3b3JkPjxrZXl3b3JkPlJldHJvc3BlY3RpdmUgU3R1ZGll
czwva2V5d29yZD48a2V5d29yZD5TZXZlcmUgQWN1dGUgUmVzcGlyYXRvcnkgU3luZHJvbWUvZXBp
ZGVtaW9sb2d5L3Zpcm9sb2d5PC9rZXl3b3JkPjxrZXl3b3JkPlRvbW9ncmFwaHksIFgtUmF5IENv
bXB1dGVkPC9rZXl3b3JkPjxrZXl3b3JkPllvdW5nIEFkdWx0PC9rZXl3b3JkPjwva2V5d29yZHM+
PGRhdGVzPjx5ZWFyPjIwMjA8L3llYXI+PC9kYXRlcz48cHVibGlzaGVyPkVsc2V2aWVyIEx0ZC48
L3B1Ymxpc2hlcj48aXNibj4xNDc0LTU0N1gmI3hEOzAxNDAtNjczNjwvaXNibj48YWNjZXNzaW9u
LW51bT4zMjAwNzE0MzwvYWNjZXNzaW9uLW51bT48dXJscz48cmVsYXRlZC11cmxzPjx1cmw+aHR0
cHM6Ly9wdWJtZWQubmNiaS5ubG0ubmloLmdvdi8zMjAwNzE0MzwvdXJsPjx1cmw+aHR0cHM6Ly93
d3cubmNiaS5ubG0ubmloLmdvdi9wbWMvYXJ0aWNsZXMvUE1DNzEzNTA3Ni88L3VybD48L3JlbGF0
ZWQtdXJscz48L3VybHM+PGVsZWN0cm9uaWMtcmVzb3VyY2UtbnVtPjEwLjEwMTYvUzAxNDAtNjcz
NigyMCkzMDIxMS03PC9lbGVjdHJvbmljLXJlc291cmNlLW51bT48cmVtb3RlLWRhdGFiYXNlLW5h
bWU+UHViTWVkPC9yZW1vdGUtZGF0YWJhc2UtbmFtZT48bGFuZ3VhZ2U+ZW5nPC9sYW5ndWFnZT48
L3JlY29yZD48L0NpdGU+PENpdGU+PEF1dGhvcj5Xb25nPC9BdXRob3I+PFllYXI+MjAyMDwvWWVh
cj48UmVjTnVtPjI2MDwvUmVjTnVtPjxyZWNvcmQ+PHJlYy1udW1iZXI+MjYwPC9yZWMtbnVtYmVy
Pjxmb3JlaWduLWtleXM+PGtleSBhcHA9IkVOIiBkYi1pZD0iMHZ6cjB6ZHByZnAwZDllc3BydnZ3
NWFmNXMyOXN4cDkwZnpkIj4yNjA8L2tleT48L2ZvcmVpZ24ta2V5cz48cmVmLXR5cGUgbmFtZT0i
Sm91cm5hbCBBcnRpY2xlIj4xNzwvcmVmLXR5cGU+PGNvbnRyaWJ1dG9ycz48YXV0aG9ycz48YXV0
aG9yPldvbmcsIENhcmxvcyBLLiBILjwvYXV0aG9yPjxhdXRob3I+V29uZywgSmFuZXQgWS4gSC48
L2F1dGhvcj48YXV0aG9yPlRhbmcsIEVyaWMgSC4gTS48L2F1dGhvcj48YXV0aG9yPkF1LCBDLiBI
LjwvYXV0aG9yPjxhdXRob3I+V2FpLCBBYnJhaGFtIEsuIEMuPC9hdXRob3I+PC9hdXRob3JzPjwv
Y29udHJpYnV0b3JzPjx0aXRsZXM+PHRpdGxlPkNsaW5pY2FsIHByZXNlbnRhdGlvbnMsIGxhYm9y
YXRvcnkgYW5kIHJhZGlvbG9naWNhbCBmaW5kaW5ncywgYW5kIHRyZWF0bWVudHMgZm9yIDExLDAy
OCBDT1ZJRC0xOSBwYXRpZW50czogYSBzeXN0ZW1hdGljIHJldmlldyBhbmQgbWV0YS1hbmFseXNp
czwvdGl0bGU+PHNlY29uZGFyeS10aXRsZT5TY2llbnRpZmljIHJlcG9ydHM8L3NlY29uZGFyeS10
aXRsZT48YWx0LXRpdGxlPlNjaSBSZXA8L2FsdC10aXRsZT48L3RpdGxlcz48cGVyaW9kaWNhbD48
ZnVsbC10aXRsZT5TY2llbnRpZmljIHJlcG9ydHM8L2Z1bGwtdGl0bGU+PGFiYnItMT5TY2kgUmVw
PC9hYmJyLTE+PC9wZXJpb2RpY2FsPjxhbHQtcGVyaW9kaWNhbD48ZnVsbC10aXRsZT5TY2llbnRp
ZmljIHJlcG9ydHM8L2Z1bGwtdGl0bGU+PGFiYnItMT5TY2kgUmVwPC9hYmJyLTE+PC9hbHQtcGVy
aW9kaWNhbD48cGFnZXM+MTk3NjUtMTk3NjU8L3BhZ2VzPjx2b2x1bWU+MTA8L3ZvbHVtZT48bnVt
YmVyPjE8L251bWJlcj48a2V5d29yZHM+PGtleXdvcmQ+QWRyZW5hbCBDb3J0ZXggSG9ybW9uZXMv
YWRtaW5pc3RyYXRpb24gJmFtcDsgZG9zYWdlL3RoZXJhcGV1dGljIHVzZTwva2V5d29yZD48a2V5
d29yZD5BbnRpLUJhY3RlcmlhbCBBZ2VudHMvYWRtaW5pc3RyYXRpb24gJmFtcDsgZG9zYWdlL3Ro
ZXJhcGV1dGljIHVzZTwva2V5d29yZD48a2V5d29yZD5BbnRpdmlyYWwgQWdlbnRzL2FkbWluaXN0
cmF0aW9uICZhbXA7IGRvc2FnZS90aGVyYXBldXRpYyB1c2U8L2tleXdvcmQ+PGtleXdvcmQ+Q09W
SUQtMTkvZGlhZ25vc2lzLyplcGlkZW1pb2xvZ3kvdGhlcmFweTwva2V5d29yZD48a2V5d29yZD5D
T1ZJRC0xOSBUZXN0aW5nL3N0YXRpc3RpY3MgJmFtcDsgbnVtZXJpY2FsIGRhdGE8L2tleXdvcmQ+
PGtleXdvcmQ+Q29tb3JiaWRpdHk8L2tleXdvcmQ+PGtleXdvcmQ+RHJ1ZyBVdGlsaXphdGlvbi9z
dGF0aXN0aWNzICZhbXA7IG51bWVyaWNhbCBkYXRhPC9rZXl3b3JkPjxrZXl3b3JkPkh1bWFuczwv
a2V5d29yZD48a2V5d29yZD5IeXBlcnRlbnNpb24vZXBpZGVtaW9sb2d5PC9rZXl3b3JkPjxrZXl3
b3JkPk94eWdlbiBJbmhhbGF0aW9uIFRoZXJhcHkvc3RhdGlzdGljcyAmYW1wOyBudW1lcmljYWwg
ZGF0YTwva2V5d29yZD48a2V5d29yZD5Ub21vZ3JhcGh5LCBYLVJheSBDb21wdXRlZC9zdGF0aXN0
aWNzICZhbXA7IG51bWVyaWNhbCBkYXRhPC9rZXl3b3JkPjwva2V5d29yZHM+PGRhdGVzPjx5ZWFy
PjIwMjA8L3llYXI+PC9kYXRlcz48cHVibGlzaGVyPk5hdHVyZSBQdWJsaXNoaW5nIEdyb3VwIFVL
PC9wdWJsaXNoZXI+PGlzYm4+MjA0NS0yMzIyPC9pc2JuPjxhY2Nlc3Npb24tbnVtPjMzMTg4MjMy
PC9hY2Nlc3Npb24tbnVtPjx1cmxzPjxyZWxhdGVkLXVybHM+PHVybD5odHRwczovL3B1Ym1lZC5u
Y2JpLm5sbS5uaWguZ292LzMzMTg4MjMyPC91cmw+PHVybD5odHRwczovL3d3dy5uY2JpLm5sbS5u
aWguZ292L3BtYy9hcnRpY2xlcy9QTUM3NjY2MjA0LzwvdXJsPjwvcmVsYXRlZC11cmxzPjwvdXJs
cz48ZWxlY3Ryb25pYy1yZXNvdXJjZS1udW0+MTAuMTAzOC9zNDE1OTgtMDIwLTc0OTg4LTk8L2Vs
ZWN0cm9uaWMtcmVzb3VyY2UtbnVtPjxyZW1vdGUtZGF0YWJhc2UtbmFtZT5QdWJNZWQ8L3JlbW90
ZS1kYXRhYmFzZS1uYW1lPjxsYW5ndWFnZT5lbmc8L2xhbmd1YWdlPjwvcmVjb3JkPjwvQ2l0ZT48
L0VuZE5vdGU+AG==
</w:fldData>
        </w:fldChar>
      </w:r>
      <w:r w:rsidR="0008065A" w:rsidRPr="000170F4">
        <w:rPr>
          <w:rFonts w:ascii="Arial" w:hAnsi="Arial" w:cs="Arial"/>
          <w:color w:val="000000"/>
          <w:sz w:val="24"/>
          <w:szCs w:val="24"/>
        </w:rPr>
        <w:instrText xml:space="preserve"> ADDIN EN.CITE </w:instrText>
      </w:r>
      <w:r w:rsidR="00ED0D2F" w:rsidRPr="000170F4">
        <w:rPr>
          <w:rFonts w:ascii="Arial" w:hAnsi="Arial" w:cs="Arial"/>
          <w:color w:val="000000"/>
          <w:sz w:val="24"/>
          <w:szCs w:val="24"/>
        </w:rPr>
        <w:fldChar w:fldCharType="begin">
          <w:fldData xml:space="preserve">PEVuZE5vdGU+PENpdGU+PEF1dGhvcj5DaGVuPC9BdXRob3I+PFllYXI+MjAyMDwvWWVhcj48UmVj
TnVtPjI1OTwvUmVjTnVtPjxEaXNwbGF5VGV4dD5bMjgsIDI5XTwvRGlzcGxheVRleHQ+PHJlY29y
ZD48cmVjLW51bWJlcj4yNTk8L3JlYy1udW1iZXI+PGZvcmVpZ24ta2V5cz48a2V5IGFwcD0iRU4i
IGRiLWlkPSIwdnpyMHpkcHJmcDBkOWVzcHJ2dnc1YWY1czI5c3hwOTBmemQiPjI1OTwva2V5Pjwv
Zm9yZWlnbi1rZXlzPjxyZWYtdHlwZSBuYW1lPSJKb3VybmFsIEFydGljbGUiPjE3PC9yZWYtdHlw
ZT48Y29udHJpYnV0b3JzPjxhdXRob3JzPjxhdXRob3I+Q2hlbiwgTmFuc2hhbjwvYXV0aG9yPjxh
dXRob3I+WmhvdSwgTWluPC9hdXRob3I+PGF1dGhvcj5Eb25nLCBYdWFuPC9hdXRob3I+PGF1dGhv
cj5RdSwgSmllbWluZzwvYXV0aG9yPjxhdXRob3I+R29uZywgRmVuZ3l1bjwvYXV0aG9yPjxhdXRo
b3I+SGFuLCBZYW5nPC9hdXRob3I+PGF1dGhvcj5RaXUsIFlhbmc8L2F1dGhvcj48YXV0aG9yPldh
bmcsIEppbmdsaTwvYXV0aG9yPjxhdXRob3I+TGl1LCBZaW5nPC9hdXRob3I+PGF1dGhvcj5XZWks
IFl1YW48L2F1dGhvcj48YXV0aG9yPlhpYSwgSmlhJmFwb3M7YW48L2F1dGhvcj48YXV0aG9yPll1
LCBUaW5nPC9hdXRob3I+PGF1dGhvcj5aaGFuZywgWGlueGluPC9hdXRob3I+PGF1dGhvcj5aaGFu
ZywgTGk8L2F1dGhvcj48L2F1dGhvcnM+PC9jb250cmlidXRvcnM+PHRpdGxlcz48dGl0bGU+RXBp
ZGVtaW9sb2dpY2FsIGFuZCBjbGluaWNhbCBjaGFyYWN0ZXJpc3RpY3Mgb2YgOTkgY2FzZXMgb2Yg
MjAxOSBub3ZlbCBjb3JvbmF2aXJ1cyBwbmV1bW9uaWEgaW4gV3VoYW4sIENoaW5hOiBhIGRlc2Ny
aXB0aXZlIHN0dWR5PC90aXRsZT48c2Vjb25kYXJ5LXRpdGxlPkxhbmNldCAoTG9uZG9uLCBFbmds
YW5kKTwvc2Vjb25kYXJ5LXRpdGxlPjxhbHQtdGl0bGU+TGFuY2V0PC9hbHQtdGl0bGU+PC90aXRs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RW5nbGFuZCk8L2FiYnItMT48L2FsdC1wZXJpb2RpY2FsPjxwYWdlcz41MDctNTEzPC9wYWdlcz48
dm9sdW1lPjM5NTwvdm9sdW1lPjxudW1iZXI+MTAyMjM8L251bWJlcj48ZWRpdGlvbj4wMS8zMDwv
ZWRpdGlvbj48a2V5d29yZHM+PGtleXdvcmQ+QWR1bHQ8L2tleXdvcmQ+PGtleXdvcmQ+QWdlZDwv
a2V5d29yZD48a2V5d29yZD5BZ2VkLCA4MCBhbmQgb3Zlcjwva2V5d29yZD48a2V5d29yZD5DT1ZJ
RC0xOTwva2V5d29yZD48a2V5d29yZD5DaGluYS9lcGlkZW1pb2xvZ3k8L2tleXdvcmQ+PGtleXdv
cmQ+Q29tb3JiaWRpdHk8L2tleXdvcmQ+PGtleXdvcmQ+Q29yb25hdmlydXMgSW5mZWN0aW9ucy9j
b21wbGljYXRpb25zLypkaWFnbm9zaXMvKmVwaWRlbWlvbG9neS90aGVyYXB5PC9rZXl3b3JkPjxr
ZXl3b3JkPkNvdWdoL2VwaWRlbWlvbG9neS92aXJvbG9neTwva2V5d29yZD48a2V5d29yZD5EaXNl
YXNlIE91dGJyZWFrczwva2V5d29yZD48a2V5d29yZD5EeXNwbmVhL2VwaWRlbWlvbG9neS92aXJv
bG9neTwva2V5d29yZD48a2V5d29yZD5GZW1hbGU8L2tleXdvcmQ+PGtleXdvcmQ+RmV2ZXIvZXBp
ZGVtaW9sb2d5L3Zpcm9sb2d5PC9rZXl3b3JkPjxrZXl3b3JkPkh1bWFuczwva2V5d29yZD48a2V5
d29yZD5NYWxlPC9rZXl3b3JkPjxrZXl3b3JkPk1pZGRsZSBBZ2VkPC9rZXl3b3JkPjxrZXl3b3Jk
PlBuZXVtb25pYSwgVmlyYWwvY29tcGxpY2F0aW9ucy8qZGlhZ25vc2lzLyplcGlkZW1pb2xvZ3kv
dGhlcmFweTwva2V5d29yZD48a2V5d29yZD5Qcm9nbm9zaXM8L2tleXdvcmQ+PGtleXdvcmQ+UmFk
aW9ncmFwaHksIFRob3JhY2ljPC9rZXl3b3JkPjxrZXl3b3JkPlJldHJvc3BlY3RpdmUgU3R1ZGll
czwva2V5d29yZD48a2V5d29yZD5TZXZlcmUgQWN1dGUgUmVzcGlyYXRvcnkgU3luZHJvbWUvZXBp
ZGVtaW9sb2d5L3Zpcm9sb2d5PC9rZXl3b3JkPjxrZXl3b3JkPlRvbW9ncmFwaHksIFgtUmF5IENv
bXB1dGVkPC9rZXl3b3JkPjxrZXl3b3JkPllvdW5nIEFkdWx0PC9rZXl3b3JkPjwva2V5d29yZHM+
PGRhdGVzPjx5ZWFyPjIwMjA8L3llYXI+PC9kYXRlcz48cHVibGlzaGVyPkVsc2V2aWVyIEx0ZC48
L3B1Ymxpc2hlcj48aXNibj4xNDc0LTU0N1gmI3hEOzAxNDAtNjczNjwvaXNibj48YWNjZXNzaW9u
LW51bT4zMjAwNzE0MzwvYWNjZXNzaW9uLW51bT48dXJscz48cmVsYXRlZC11cmxzPjx1cmw+aHR0
cHM6Ly9wdWJtZWQubmNiaS5ubG0ubmloLmdvdi8zMjAwNzE0MzwvdXJsPjx1cmw+aHR0cHM6Ly93
d3cubmNiaS5ubG0ubmloLmdvdi9wbWMvYXJ0aWNsZXMvUE1DNzEzNTA3Ni88L3VybD48L3JlbGF0
ZWQtdXJscz48L3VybHM+PGVsZWN0cm9uaWMtcmVzb3VyY2UtbnVtPjEwLjEwMTYvUzAxNDAtNjcz
NigyMCkzMDIxMS03PC9lbGVjdHJvbmljLXJlc291cmNlLW51bT48cmVtb3RlLWRhdGFiYXNlLW5h
bWU+UHViTWVkPC9yZW1vdGUtZGF0YWJhc2UtbmFtZT48bGFuZ3VhZ2U+ZW5nPC9sYW5ndWFnZT48
L3JlY29yZD48L0NpdGU+PENpdGU+PEF1dGhvcj5Xb25nPC9BdXRob3I+PFllYXI+MjAyMDwvWWVh
cj48UmVjTnVtPjI2MDwvUmVjTnVtPjxyZWNvcmQ+PHJlYy1udW1iZXI+MjYwPC9yZWMtbnVtYmVy
Pjxmb3JlaWduLWtleXM+PGtleSBhcHA9IkVOIiBkYi1pZD0iMHZ6cjB6ZHByZnAwZDllc3BydnZ3
NWFmNXMyOXN4cDkwZnpkIj4yNjA8L2tleT48L2ZvcmVpZ24ta2V5cz48cmVmLXR5cGUgbmFtZT0i
Sm91cm5hbCBBcnRpY2xlIj4xNzwvcmVmLXR5cGU+PGNvbnRyaWJ1dG9ycz48YXV0aG9ycz48YXV0
aG9yPldvbmcsIENhcmxvcyBLLiBILjwvYXV0aG9yPjxhdXRob3I+V29uZywgSmFuZXQgWS4gSC48
L2F1dGhvcj48YXV0aG9yPlRhbmcsIEVyaWMgSC4gTS48L2F1dGhvcj48YXV0aG9yPkF1LCBDLiBI
LjwvYXV0aG9yPjxhdXRob3I+V2FpLCBBYnJhaGFtIEsuIEMuPC9hdXRob3I+PC9hdXRob3JzPjwv
Y29udHJpYnV0b3JzPjx0aXRsZXM+PHRpdGxlPkNsaW5pY2FsIHByZXNlbnRhdGlvbnMsIGxhYm9y
YXRvcnkgYW5kIHJhZGlvbG9naWNhbCBmaW5kaW5ncywgYW5kIHRyZWF0bWVudHMgZm9yIDExLDAy
OCBDT1ZJRC0xOSBwYXRpZW50czogYSBzeXN0ZW1hdGljIHJldmlldyBhbmQgbWV0YS1hbmFseXNp
czwvdGl0bGU+PHNlY29uZGFyeS10aXRsZT5TY2llbnRpZmljIHJlcG9ydHM8L3NlY29uZGFyeS10
aXRsZT48YWx0LXRpdGxlPlNjaSBSZXA8L2FsdC10aXRsZT48L3RpdGxlcz48cGVyaW9kaWNhbD48
ZnVsbC10aXRsZT5TY2llbnRpZmljIHJlcG9ydHM8L2Z1bGwtdGl0bGU+PGFiYnItMT5TY2kgUmVw
PC9hYmJyLTE+PC9wZXJpb2RpY2FsPjxhbHQtcGVyaW9kaWNhbD48ZnVsbC10aXRsZT5TY2llbnRp
ZmljIHJlcG9ydHM8L2Z1bGwtdGl0bGU+PGFiYnItMT5TY2kgUmVwPC9hYmJyLTE+PC9hbHQtcGVy
aW9kaWNhbD48cGFnZXM+MTk3NjUtMTk3NjU8L3BhZ2VzPjx2b2x1bWU+MTA8L3ZvbHVtZT48bnVt
YmVyPjE8L251bWJlcj48a2V5d29yZHM+PGtleXdvcmQ+QWRyZW5hbCBDb3J0ZXggSG9ybW9uZXMv
YWRtaW5pc3RyYXRpb24gJmFtcDsgZG9zYWdlL3RoZXJhcGV1dGljIHVzZTwva2V5d29yZD48a2V5
d29yZD5BbnRpLUJhY3RlcmlhbCBBZ2VudHMvYWRtaW5pc3RyYXRpb24gJmFtcDsgZG9zYWdlL3Ro
ZXJhcGV1dGljIHVzZTwva2V5d29yZD48a2V5d29yZD5BbnRpdmlyYWwgQWdlbnRzL2FkbWluaXN0
cmF0aW9uICZhbXA7IGRvc2FnZS90aGVyYXBldXRpYyB1c2U8L2tleXdvcmQ+PGtleXdvcmQ+Q09W
SUQtMTkvZGlhZ25vc2lzLyplcGlkZW1pb2xvZ3kvdGhlcmFweTwva2V5d29yZD48a2V5d29yZD5D
T1ZJRC0xOSBUZXN0aW5nL3N0YXRpc3RpY3MgJmFtcDsgbnVtZXJpY2FsIGRhdGE8L2tleXdvcmQ+
PGtleXdvcmQ+Q29tb3JiaWRpdHk8L2tleXdvcmQ+PGtleXdvcmQ+RHJ1ZyBVdGlsaXphdGlvbi9z
dGF0aXN0aWNzICZhbXA7IG51bWVyaWNhbCBkYXRhPC9rZXl3b3JkPjxrZXl3b3JkPkh1bWFuczwv
a2V5d29yZD48a2V5d29yZD5IeXBlcnRlbnNpb24vZXBpZGVtaW9sb2d5PC9rZXl3b3JkPjxrZXl3
b3JkPk94eWdlbiBJbmhhbGF0aW9uIFRoZXJhcHkvc3RhdGlzdGljcyAmYW1wOyBudW1lcmljYWwg
ZGF0YTwva2V5d29yZD48a2V5d29yZD5Ub21vZ3JhcGh5LCBYLVJheSBDb21wdXRlZC9zdGF0aXN0
aWNzICZhbXA7IG51bWVyaWNhbCBkYXRhPC9rZXl3b3JkPjwva2V5d29yZHM+PGRhdGVzPjx5ZWFy
PjIwMjA8L3llYXI+PC9kYXRlcz48cHVibGlzaGVyPk5hdHVyZSBQdWJsaXNoaW5nIEdyb3VwIFVL
PC9wdWJsaXNoZXI+PGlzYm4+MjA0NS0yMzIyPC9pc2JuPjxhY2Nlc3Npb24tbnVtPjMzMTg4MjMy
PC9hY2Nlc3Npb24tbnVtPjx1cmxzPjxyZWxhdGVkLXVybHM+PHVybD5odHRwczovL3B1Ym1lZC5u
Y2JpLm5sbS5uaWguZ292LzMzMTg4MjMyPC91cmw+PHVybD5odHRwczovL3d3dy5uY2JpLm5sbS5u
aWguZ292L3BtYy9hcnRpY2xlcy9QTUM3NjY2MjA0LzwvdXJsPjwvcmVsYXRlZC11cmxzPjwvdXJs
cz48ZWxlY3Ryb25pYy1yZXNvdXJjZS1udW0+MTAuMTAzOC9zNDE1OTgtMDIwLTc0OTg4LTk8L2Vs
ZWN0cm9uaWMtcmVzb3VyY2UtbnVtPjxyZW1vdGUtZGF0YWJhc2UtbmFtZT5QdWJNZWQ8L3JlbW90
ZS1kYXRhYmFzZS1uYW1lPjxsYW5ndWFnZT5lbmc8L2xhbmd1YWdlPjwvcmVjb3JkPjwvQ2l0ZT48
L0VuZE5vdGU+AG==
</w:fldData>
        </w:fldChar>
      </w:r>
      <w:r w:rsidR="0008065A" w:rsidRPr="000170F4">
        <w:rPr>
          <w:rFonts w:ascii="Arial" w:hAnsi="Arial" w:cs="Arial"/>
          <w:color w:val="000000"/>
          <w:sz w:val="24"/>
          <w:szCs w:val="24"/>
        </w:rPr>
        <w:instrText xml:space="preserve"> ADDIN EN.CITE.DATA </w:instrText>
      </w:r>
      <w:r w:rsidR="00ED0D2F" w:rsidRPr="000170F4">
        <w:rPr>
          <w:rFonts w:ascii="Arial" w:hAnsi="Arial" w:cs="Arial"/>
          <w:color w:val="000000"/>
          <w:sz w:val="24"/>
          <w:szCs w:val="24"/>
        </w:rPr>
      </w:r>
      <w:r w:rsidR="00ED0D2F" w:rsidRPr="000170F4">
        <w:rPr>
          <w:rFonts w:ascii="Arial" w:hAnsi="Arial" w:cs="Arial"/>
          <w:color w:val="000000"/>
          <w:sz w:val="24"/>
          <w:szCs w:val="24"/>
        </w:rPr>
        <w:fldChar w:fldCharType="end"/>
      </w:r>
      <w:r w:rsidR="00ED0D2F" w:rsidRPr="000170F4">
        <w:rPr>
          <w:rFonts w:ascii="Arial" w:hAnsi="Arial" w:cs="Arial"/>
          <w:color w:val="000000"/>
          <w:sz w:val="24"/>
          <w:szCs w:val="24"/>
        </w:rPr>
      </w:r>
      <w:r w:rsidR="00ED0D2F" w:rsidRPr="000170F4">
        <w:rPr>
          <w:rFonts w:ascii="Arial" w:hAnsi="Arial" w:cs="Arial"/>
          <w:color w:val="000000"/>
          <w:sz w:val="24"/>
          <w:szCs w:val="24"/>
        </w:rPr>
        <w:fldChar w:fldCharType="separate"/>
      </w:r>
      <w:r w:rsidR="0008065A" w:rsidRPr="000170F4">
        <w:rPr>
          <w:rFonts w:ascii="Arial" w:hAnsi="Arial" w:cs="Arial"/>
          <w:noProof/>
          <w:color w:val="000000"/>
          <w:sz w:val="24"/>
          <w:szCs w:val="24"/>
        </w:rPr>
        <w:t>[</w:t>
      </w:r>
      <w:r w:rsidR="005F3139">
        <w:rPr>
          <w:rFonts w:ascii="Arial" w:hAnsi="Arial" w:cs="Arial"/>
          <w:noProof/>
          <w:color w:val="000000"/>
          <w:sz w:val="24"/>
          <w:szCs w:val="24"/>
        </w:rPr>
        <w:t>Chen et al., 2020; Wong et al., 2020</w:t>
      </w:r>
      <w:r w:rsidR="0008065A" w:rsidRPr="000170F4">
        <w:rPr>
          <w:rFonts w:ascii="Arial" w:hAnsi="Arial" w:cs="Arial"/>
          <w:noProof/>
          <w:color w:val="000000"/>
          <w:sz w:val="24"/>
          <w:szCs w:val="24"/>
        </w:rPr>
        <w:t>]</w:t>
      </w:r>
      <w:r w:rsidR="00ED0D2F" w:rsidRPr="000170F4">
        <w:rPr>
          <w:rFonts w:ascii="Arial" w:hAnsi="Arial" w:cs="Arial"/>
          <w:color w:val="000000"/>
          <w:sz w:val="24"/>
          <w:szCs w:val="24"/>
        </w:rPr>
        <w:fldChar w:fldCharType="end"/>
      </w:r>
      <w:r w:rsidR="0084736E" w:rsidRPr="000170F4">
        <w:rPr>
          <w:rFonts w:ascii="Arial" w:hAnsi="Arial" w:cs="Arial"/>
          <w:color w:val="000000"/>
          <w:sz w:val="24"/>
          <w:szCs w:val="24"/>
        </w:rPr>
        <w:t>.</w:t>
      </w:r>
      <w:r w:rsidR="00A330C5" w:rsidRPr="000170F4">
        <w:rPr>
          <w:rFonts w:ascii="Arial" w:hAnsi="Arial" w:cs="Arial"/>
          <w:color w:val="000000"/>
          <w:sz w:val="24"/>
          <w:szCs w:val="24"/>
        </w:rPr>
        <w:t xml:space="preserve"> </w:t>
      </w:r>
      <w:r w:rsidRPr="000170F4">
        <w:rPr>
          <w:rFonts w:ascii="Arial" w:hAnsi="Arial" w:cs="Arial"/>
          <w:color w:val="000000"/>
          <w:sz w:val="24"/>
          <w:szCs w:val="24"/>
        </w:rPr>
        <w:t>In our study, it is observed that these drugs were given. It forms the basis of antiviral therapy. Hydroxychloroquine was widely used when the disease first started to appear. Antibiotics and antifungal agents were added against the risk of secondary infection or added for treatment in case of bacterial growth. Glucocor</w:t>
      </w:r>
      <w:r w:rsidR="0069572B" w:rsidRPr="000170F4">
        <w:rPr>
          <w:rFonts w:ascii="Arial" w:hAnsi="Arial" w:cs="Arial"/>
          <w:color w:val="000000"/>
          <w:sz w:val="24"/>
          <w:szCs w:val="24"/>
        </w:rPr>
        <w:t>ticoids and IL-6 inhibitor (toci</w:t>
      </w:r>
      <w:r w:rsidRPr="000170F4">
        <w:rPr>
          <w:rFonts w:ascii="Arial" w:hAnsi="Arial" w:cs="Arial"/>
          <w:color w:val="000000"/>
          <w:sz w:val="24"/>
          <w:szCs w:val="24"/>
        </w:rPr>
        <w:t>lizumab) were added to protect the patient from the damage of the cytokine storm</w:t>
      </w:r>
      <w:r w:rsidR="00A330C5" w:rsidRPr="000170F4">
        <w:rPr>
          <w:rFonts w:ascii="Arial" w:eastAsia="Calibri" w:hAnsi="Arial" w:cs="Arial"/>
          <w:color w:val="000000"/>
          <w:sz w:val="24"/>
          <w:szCs w:val="24"/>
          <w:shd w:val="clear" w:color="auto" w:fill="FFFFFF"/>
          <w:lang w:eastAsia="en-US"/>
        </w:rPr>
        <w:t xml:space="preserve"> </w:t>
      </w:r>
      <w:r w:rsidR="00ED0D2F" w:rsidRPr="000170F4">
        <w:rPr>
          <w:rFonts w:ascii="Arial" w:eastAsia="Calibri" w:hAnsi="Arial" w:cs="Arial"/>
          <w:color w:val="000000"/>
          <w:sz w:val="24"/>
          <w:szCs w:val="24"/>
          <w:shd w:val="clear" w:color="auto" w:fill="FFFFFF"/>
          <w:lang w:eastAsia="en-US"/>
        </w:rPr>
        <w:fldChar w:fldCharType="begin">
          <w:fldData xml:space="preserve">PEVuZE5vdGU+PENpdGU+PEF1dGhvcj5aaGFvPC9BdXRob3I+PFllYXI+MjAyMDwvWWVhcj48UmVj
TnVtPjI2MTwvUmVjTnVtPjxEaXNwbGF5VGV4dD5bMzBdPC9EaXNwbGF5VGV4dD48cmVjb3JkPjxy
ZWMtbnVtYmVyPjI2MTwvcmVjLW51bWJlcj48Zm9yZWlnbi1rZXlzPjxrZXkgYXBwPSJFTiIgZGIt
aWQ9IjB2enIwemRwcmZwMGQ5ZXNwcnZ2dzVhZjVzMjlzeHA5MGZ6ZCI+MjYxPC9rZXk+PC9mb3Jl
aWduLWtleXM+PHJlZi10eXBlIG5hbWU9IkpvdXJuYWwgQXJ0aWNsZSI+MTc8L3JlZi10eXBlPjxj
b250cmlidXRvcnM+PGF1dGhvcnM+PGF1dGhvcj5aaGFvLCBNaW5nPC9hdXRob3I+PC9hdXRob3Jz
PjwvY29udHJpYnV0b3JzPjx0aXRsZXM+PHRpdGxlPkN5dG9raW5lIHN0b3JtIGFuZCBpbW11bm9t
b2R1bGF0b3J5IHRoZXJhcHkgaW4gQ09WSUQtMTk6IFJvbGUgb2YgY2hsb3JvcXVpbmUgYW5kIGFu
dGktSUwtNiBtb25vY2xvbmFsIGFudGlib2RpZXM8L3RpdGxlPjxzZWNvbmRhcnktdGl0bGU+SW50
ZXJuYXRpb25hbCBqb3VybmFsIG9mIGFudGltaWNyb2JpYWwgYWdlbnRzPC9zZWNvbmRhcnktdGl0
bGU+PGFsdC10aXRsZT5JbnQgSiBBbnRpbWljcm9iIEFnZW50czwvYWx0LXRpdGxlPjwvdGl0bGVz
PjxwZXJpb2RpY2FsPjxmdWxsLXRpdGxlPkludGVybmF0aW9uYWwgam91cm5hbCBvZiBhbnRpbWlj
cm9iaWFsIGFnZW50czwvZnVsbC10aXRsZT48YWJici0xPkludCBKIEFudGltaWNyb2IgQWdlbnRz
PC9hYmJyLTE+PC9wZXJpb2RpY2FsPjxhbHQtcGVyaW9kaWNhbD48ZnVsbC10aXRsZT5JbnRlcm5h
dGlvbmFsIGpvdXJuYWwgb2YgYW50aW1pY3JvYmlhbCBhZ2VudHM8L2Z1bGwtdGl0bGU+PGFiYnIt
MT5JbnQgSiBBbnRpbWljcm9iIEFnZW50czwvYWJici0xPjwvYWx0LXBlcmlvZGljYWw+PHBhZ2Vz
PjEwNTk4Mi0xMDU5ODI8L3BhZ2VzPjx2b2x1bWU+NTU8L3ZvbHVtZT48bnVtYmVyPjY8L251bWJl
cj48ZWRpdGlvbj4wNC8xNjwvZWRpdGlvbj48a2V5d29yZHM+PGtleXdvcmQ+Q09WSUQtMTk8L2tl
eXdvcmQ+PGtleXdvcmQ+Q2hsb3JvcXVpbmU8L2tleXdvcmQ+PGtleXdvcmQ+Q3l0b2tpbmUgc3Rv
cm08L2tleXdvcmQ+PGtleXdvcmQ+SHlkcm94eWNobG9yb3F1aW5lPC9rZXl3b3JkPjxrZXl3b3Jk
PlRvY2lsaXp1bWFiPC9rZXl3b3JkPjxrZXl3b3JkPkFudGlib2RpZXMsIE1vbm9jbG9uYWwsIEh1
bWFuaXplZC90aGVyYXBldXRpYyB1c2U8L2tleXdvcmQ+PGtleXdvcmQ+QW50aXZpcmFsIEFnZW50
cy90aGVyYXBldXRpYyB1c2U8L2tleXdvcmQ+PGtleXdvcmQ+QmV0YWNvcm9uYXZpcnVzL2ltbXVu
b2xvZ3k8L2tleXdvcmQ+PGtleXdvcmQ+Q2hsb3JvcXVpbmUvdGhlcmFwZXV0aWMgdXNlPC9rZXl3
b3JkPjxrZXl3b3JkPkNvcm9uYXZpcnVzIEluZmVjdGlvbnMvKmRydWcgdGhlcmFweS9pbW11bm9s
b2d5L3BhdGhvbG9neTwva2V5d29yZD48a2V5d29yZD5DeXRva2luZXMvYW50YWdvbmlzdHMgJmFt
cDsgaW5oaWJpdG9ycy8qYmxvb2Q8L2tleXdvcmQ+PGtleXdvcmQ+SHVtYW5zPC9rZXl3b3JkPjxr
ZXl3b3JkPkh5ZHJveHljaGxvcm9xdWluZS90aGVyYXBldXRpYyB1c2U8L2tleXdvcmQ+PGtleXdv
cmQ+SW1tdW5vbW9kdWxhdGlvbi8qaW1tdW5vbG9neTwva2V5d29yZD48a2V5d29yZD5JbW11bm90
aGVyYXB5LyptZXRob2RzPC9rZXl3b3JkPjxrZXl3b3JkPkludGVybGV1a2luLTYvKmFudGFnb25p
c3RzICZhbXA7IGluaGliaXRvcnMvaW1tdW5vbG9neTwva2V5d29yZD48a2V5d29yZD5QYW5kZW1p
Y3M8L2tleXdvcmQ+PGtleXdvcmQ+UG5ldW1vbmlhLCBWaXJhbC8qZHJ1ZyB0aGVyYXB5L2ltbXVu
b2xvZ3kvcGF0aG9sb2d5PC9rZXl3b3JkPjxrZXl3b3JkPlNBUlMtQ29WLTI8L2tleXdvcmQ+PC9r
ZXl3b3Jkcz48ZGF0ZXM+PHllYXI+MjAyMDwveWVhcj48L2RhdGVzPjxwdWJsaXNoZXI+RWxzZXZp
ZXIgQi5WLiBhbmQgSW50ZXJuYXRpb25hbCBTb2NpZXR5IG9mIENoZW1vdGhlcmFweS48L3B1Ymxp
c2hlcj48aXNibj4xODcyLTc5MTMmI3hEOzA5MjQtODU3OTwvaXNibj48YWNjZXNzaW9uLW51bT4z
MjMwNTU4ODwvYWNjZXNzaW9uLW51bT48dXJscz48cmVsYXRlZC11cmxzPjx1cmw+aHR0cHM6Ly9w
dWJtZWQubmNiaS5ubG0ubmloLmdvdi8zMjMwNTU4ODwvdXJsPjx1cmw+aHR0cHM6Ly93d3cubmNi
aS5ubG0ubmloLmdvdi9wbWMvYXJ0aWNsZXMvUE1DNzE2MTUwNi88L3VybD48L3JlbGF0ZWQtdXJs
cz48L3VybHM+PGVsZWN0cm9uaWMtcmVzb3VyY2UtbnVtPjEwLjEwMTYvai5pamFudGltaWNhZy4y
MDIwLjEwNTk4MjwvZWxlY3Ryb25pYy1yZXNvdXJjZS1udW0+PHJlbW90ZS1kYXRhYmFzZS1uYW1l
PlB1Yk1lZDwvcmVtb3RlLWRhdGFiYXNlLW5hbWU+PGxhbmd1YWdlPmVuZzwvbGFuZ3VhZ2U+PC9y
ZWNvcmQ+PC9DaXRlPjwvRW5kTm90ZT4A
</w:fldData>
        </w:fldChar>
      </w:r>
      <w:r w:rsidR="0008065A" w:rsidRPr="000170F4">
        <w:rPr>
          <w:rFonts w:ascii="Arial" w:eastAsia="Calibri" w:hAnsi="Arial" w:cs="Arial"/>
          <w:color w:val="000000"/>
          <w:sz w:val="24"/>
          <w:szCs w:val="24"/>
          <w:shd w:val="clear" w:color="auto" w:fill="FFFFFF"/>
          <w:lang w:eastAsia="en-US"/>
        </w:rPr>
        <w:instrText xml:space="preserve"> ADDIN EN.CITE </w:instrText>
      </w:r>
      <w:r w:rsidR="00ED0D2F" w:rsidRPr="000170F4">
        <w:rPr>
          <w:rFonts w:ascii="Arial" w:eastAsia="Calibri" w:hAnsi="Arial" w:cs="Arial"/>
          <w:color w:val="000000"/>
          <w:sz w:val="24"/>
          <w:szCs w:val="24"/>
          <w:shd w:val="clear" w:color="auto" w:fill="FFFFFF"/>
          <w:lang w:eastAsia="en-US"/>
        </w:rPr>
        <w:fldChar w:fldCharType="begin">
          <w:fldData xml:space="preserve">PEVuZE5vdGU+PENpdGU+PEF1dGhvcj5aaGFvPC9BdXRob3I+PFllYXI+MjAyMDwvWWVhcj48UmVj
TnVtPjI2MTwvUmVjTnVtPjxEaXNwbGF5VGV4dD5bMzBdPC9EaXNwbGF5VGV4dD48cmVjb3JkPjxy
ZWMtbnVtYmVyPjI2MTwvcmVjLW51bWJlcj48Zm9yZWlnbi1rZXlzPjxrZXkgYXBwPSJFTiIgZGIt
aWQ9IjB2enIwemRwcmZwMGQ5ZXNwcnZ2dzVhZjVzMjlzeHA5MGZ6ZCI+MjYxPC9rZXk+PC9mb3Jl
aWduLWtleXM+PHJlZi10eXBlIG5hbWU9IkpvdXJuYWwgQXJ0aWNsZSI+MTc8L3JlZi10eXBlPjxj
b250cmlidXRvcnM+PGF1dGhvcnM+PGF1dGhvcj5aaGFvLCBNaW5nPC9hdXRob3I+PC9hdXRob3Jz
PjwvY29udHJpYnV0b3JzPjx0aXRsZXM+PHRpdGxlPkN5dG9raW5lIHN0b3JtIGFuZCBpbW11bm9t
b2R1bGF0b3J5IHRoZXJhcHkgaW4gQ09WSUQtMTk6IFJvbGUgb2YgY2hsb3JvcXVpbmUgYW5kIGFu
dGktSUwtNiBtb25vY2xvbmFsIGFudGlib2RpZXM8L3RpdGxlPjxzZWNvbmRhcnktdGl0bGU+SW50
ZXJuYXRpb25hbCBqb3VybmFsIG9mIGFudGltaWNyb2JpYWwgYWdlbnRzPC9zZWNvbmRhcnktdGl0
bGU+PGFsdC10aXRsZT5JbnQgSiBBbnRpbWljcm9iIEFnZW50czwvYWx0LXRpdGxlPjwvdGl0bGVz
PjxwZXJpb2RpY2FsPjxmdWxsLXRpdGxlPkludGVybmF0aW9uYWwgam91cm5hbCBvZiBhbnRpbWlj
cm9iaWFsIGFnZW50czwvZnVsbC10aXRsZT48YWJici0xPkludCBKIEFudGltaWNyb2IgQWdlbnRz
PC9hYmJyLTE+PC9wZXJpb2RpY2FsPjxhbHQtcGVyaW9kaWNhbD48ZnVsbC10aXRsZT5JbnRlcm5h
dGlvbmFsIGpvdXJuYWwgb2YgYW50aW1pY3JvYmlhbCBhZ2VudHM8L2Z1bGwtdGl0bGU+PGFiYnIt
MT5JbnQgSiBBbnRpbWljcm9iIEFnZW50czwvYWJici0xPjwvYWx0LXBlcmlvZGljYWw+PHBhZ2Vz
PjEwNTk4Mi0xMDU5ODI8L3BhZ2VzPjx2b2x1bWU+NTU8L3ZvbHVtZT48bnVtYmVyPjY8L251bWJl
cj48ZWRpdGlvbj4wNC8xNjwvZWRpdGlvbj48a2V5d29yZHM+PGtleXdvcmQ+Q09WSUQtMTk8L2tl
eXdvcmQ+PGtleXdvcmQ+Q2hsb3JvcXVpbmU8L2tleXdvcmQ+PGtleXdvcmQ+Q3l0b2tpbmUgc3Rv
cm08L2tleXdvcmQ+PGtleXdvcmQ+SHlkcm94eWNobG9yb3F1aW5lPC9rZXl3b3JkPjxrZXl3b3Jk
PlRvY2lsaXp1bWFiPC9rZXl3b3JkPjxrZXl3b3JkPkFudGlib2RpZXMsIE1vbm9jbG9uYWwsIEh1
bWFuaXplZC90aGVyYXBldXRpYyB1c2U8L2tleXdvcmQ+PGtleXdvcmQ+QW50aXZpcmFsIEFnZW50
cy90aGVyYXBldXRpYyB1c2U8L2tleXdvcmQ+PGtleXdvcmQ+QmV0YWNvcm9uYXZpcnVzL2ltbXVu
b2xvZ3k8L2tleXdvcmQ+PGtleXdvcmQ+Q2hsb3JvcXVpbmUvdGhlcmFwZXV0aWMgdXNlPC9rZXl3
b3JkPjxrZXl3b3JkPkNvcm9uYXZpcnVzIEluZmVjdGlvbnMvKmRydWcgdGhlcmFweS9pbW11bm9s
b2d5L3BhdGhvbG9neTwva2V5d29yZD48a2V5d29yZD5DeXRva2luZXMvYW50YWdvbmlzdHMgJmFt
cDsgaW5oaWJpdG9ycy8qYmxvb2Q8L2tleXdvcmQ+PGtleXdvcmQ+SHVtYW5zPC9rZXl3b3JkPjxr
ZXl3b3JkPkh5ZHJveHljaGxvcm9xdWluZS90aGVyYXBldXRpYyB1c2U8L2tleXdvcmQ+PGtleXdv
cmQ+SW1tdW5vbW9kdWxhdGlvbi8qaW1tdW5vbG9neTwva2V5d29yZD48a2V5d29yZD5JbW11bm90
aGVyYXB5LyptZXRob2RzPC9rZXl3b3JkPjxrZXl3b3JkPkludGVybGV1a2luLTYvKmFudGFnb25p
c3RzICZhbXA7IGluaGliaXRvcnMvaW1tdW5vbG9neTwva2V5d29yZD48a2V5d29yZD5QYW5kZW1p
Y3M8L2tleXdvcmQ+PGtleXdvcmQ+UG5ldW1vbmlhLCBWaXJhbC8qZHJ1ZyB0aGVyYXB5L2ltbXVu
b2xvZ3kvcGF0aG9sb2d5PC9rZXl3b3JkPjxrZXl3b3JkPlNBUlMtQ29WLTI8L2tleXdvcmQ+PC9r
ZXl3b3Jkcz48ZGF0ZXM+PHllYXI+MjAyMDwveWVhcj48L2RhdGVzPjxwdWJsaXNoZXI+RWxzZXZp
ZXIgQi5WLiBhbmQgSW50ZXJuYXRpb25hbCBTb2NpZXR5IG9mIENoZW1vdGhlcmFweS48L3B1Ymxp
c2hlcj48aXNibj4xODcyLTc5MTMmI3hEOzA5MjQtODU3OTwvaXNibj48YWNjZXNzaW9uLW51bT4z
MjMwNTU4ODwvYWNjZXNzaW9uLW51bT48dXJscz48cmVsYXRlZC11cmxzPjx1cmw+aHR0cHM6Ly9w
dWJtZWQubmNiaS5ubG0ubmloLmdvdi8zMjMwNTU4ODwvdXJsPjx1cmw+aHR0cHM6Ly93d3cubmNi
aS5ubG0ubmloLmdvdi9wbWMvYXJ0aWNsZXMvUE1DNzE2MTUwNi88L3VybD48L3JlbGF0ZWQtdXJs
cz48L3VybHM+PGVsZWN0cm9uaWMtcmVzb3VyY2UtbnVtPjEwLjEwMTYvai5pamFudGltaWNhZy4y
MDIwLjEwNTk4MjwvZWxlY3Ryb25pYy1yZXNvdXJjZS1udW0+PHJlbW90ZS1kYXRhYmFzZS1uYW1l
PlB1Yk1lZDwvcmVtb3RlLWRhdGFiYXNlLW5hbWU+PGxhbmd1YWdlPmVuZzwvbGFuZ3VhZ2U+PC9y
ZWNvcmQ+PC9DaXRlPjwvRW5kTm90ZT4A
</w:fldData>
        </w:fldChar>
      </w:r>
      <w:r w:rsidR="0008065A" w:rsidRPr="000170F4">
        <w:rPr>
          <w:rFonts w:ascii="Arial" w:eastAsia="Calibri" w:hAnsi="Arial" w:cs="Arial"/>
          <w:color w:val="000000"/>
          <w:sz w:val="24"/>
          <w:szCs w:val="24"/>
          <w:shd w:val="clear" w:color="auto" w:fill="FFFFFF"/>
          <w:lang w:eastAsia="en-US"/>
        </w:rPr>
        <w:instrText xml:space="preserve"> ADDIN EN.CITE.DATA </w:instrText>
      </w:r>
      <w:r w:rsidR="00ED0D2F" w:rsidRPr="000170F4">
        <w:rPr>
          <w:rFonts w:ascii="Arial" w:eastAsia="Calibri" w:hAnsi="Arial" w:cs="Arial"/>
          <w:color w:val="000000"/>
          <w:sz w:val="24"/>
          <w:szCs w:val="24"/>
          <w:shd w:val="clear" w:color="auto" w:fill="FFFFFF"/>
          <w:lang w:eastAsia="en-US"/>
        </w:rPr>
      </w:r>
      <w:r w:rsidR="00ED0D2F" w:rsidRPr="000170F4">
        <w:rPr>
          <w:rFonts w:ascii="Arial" w:eastAsia="Calibri" w:hAnsi="Arial" w:cs="Arial"/>
          <w:color w:val="000000"/>
          <w:sz w:val="24"/>
          <w:szCs w:val="24"/>
          <w:shd w:val="clear" w:color="auto" w:fill="FFFFFF"/>
          <w:lang w:eastAsia="en-US"/>
        </w:rPr>
        <w:fldChar w:fldCharType="end"/>
      </w:r>
      <w:r w:rsidR="00ED0D2F" w:rsidRPr="000170F4">
        <w:rPr>
          <w:rFonts w:ascii="Arial" w:eastAsia="Calibri" w:hAnsi="Arial" w:cs="Arial"/>
          <w:color w:val="000000"/>
          <w:sz w:val="24"/>
          <w:szCs w:val="24"/>
          <w:shd w:val="clear" w:color="auto" w:fill="FFFFFF"/>
          <w:lang w:eastAsia="en-US"/>
        </w:rPr>
      </w:r>
      <w:r w:rsidR="00ED0D2F" w:rsidRPr="000170F4">
        <w:rPr>
          <w:rFonts w:ascii="Arial" w:eastAsia="Calibri" w:hAnsi="Arial" w:cs="Arial"/>
          <w:color w:val="000000"/>
          <w:sz w:val="24"/>
          <w:szCs w:val="24"/>
          <w:shd w:val="clear" w:color="auto" w:fill="FFFFFF"/>
          <w:lang w:eastAsia="en-US"/>
        </w:rPr>
        <w:fldChar w:fldCharType="separate"/>
      </w:r>
      <w:r w:rsidR="0008065A" w:rsidRPr="000170F4">
        <w:rPr>
          <w:rFonts w:ascii="Arial" w:eastAsia="Calibri" w:hAnsi="Arial" w:cs="Arial"/>
          <w:noProof/>
          <w:color w:val="000000"/>
          <w:sz w:val="24"/>
          <w:szCs w:val="24"/>
          <w:shd w:val="clear" w:color="auto" w:fill="FFFFFF"/>
          <w:lang w:eastAsia="en-US"/>
        </w:rPr>
        <w:t>[</w:t>
      </w:r>
      <w:r w:rsidR="005F3139">
        <w:rPr>
          <w:rFonts w:ascii="Arial" w:eastAsia="Calibri" w:hAnsi="Arial" w:cs="Arial"/>
          <w:noProof/>
          <w:color w:val="000000"/>
          <w:sz w:val="24"/>
          <w:szCs w:val="24"/>
          <w:shd w:val="clear" w:color="auto" w:fill="FFFFFF"/>
          <w:lang w:eastAsia="en-US"/>
        </w:rPr>
        <w:t>Zhao et al., 2020</w:t>
      </w:r>
      <w:r w:rsidR="0008065A" w:rsidRPr="000170F4">
        <w:rPr>
          <w:rFonts w:ascii="Arial" w:eastAsia="Calibri" w:hAnsi="Arial" w:cs="Arial"/>
          <w:noProof/>
          <w:color w:val="000000"/>
          <w:sz w:val="24"/>
          <w:szCs w:val="24"/>
          <w:shd w:val="clear" w:color="auto" w:fill="FFFFFF"/>
          <w:lang w:eastAsia="en-US"/>
        </w:rPr>
        <w:t>]</w:t>
      </w:r>
      <w:r w:rsidR="00ED0D2F" w:rsidRPr="000170F4">
        <w:rPr>
          <w:rFonts w:ascii="Arial" w:eastAsia="Calibri" w:hAnsi="Arial" w:cs="Arial"/>
          <w:color w:val="000000"/>
          <w:sz w:val="24"/>
          <w:szCs w:val="24"/>
          <w:shd w:val="clear" w:color="auto" w:fill="FFFFFF"/>
          <w:lang w:eastAsia="en-US"/>
        </w:rPr>
        <w:fldChar w:fldCharType="end"/>
      </w:r>
      <w:r w:rsidR="00A330C5" w:rsidRPr="000170F4">
        <w:rPr>
          <w:rFonts w:ascii="Arial" w:eastAsia="Calibri" w:hAnsi="Arial" w:cs="Arial"/>
          <w:color w:val="000000"/>
          <w:sz w:val="24"/>
          <w:szCs w:val="24"/>
          <w:shd w:val="clear" w:color="auto" w:fill="FFFFFF"/>
          <w:lang w:eastAsia="en-US"/>
        </w:rPr>
        <w:t>.</w:t>
      </w:r>
    </w:p>
    <w:p w:rsidR="00EE1AB5" w:rsidRPr="000170F4" w:rsidRDefault="00EE1AB5" w:rsidP="000170F4">
      <w:pPr>
        <w:spacing w:line="240" w:lineRule="auto"/>
        <w:ind w:firstLine="708"/>
        <w:jc w:val="both"/>
        <w:rPr>
          <w:rFonts w:ascii="Arial" w:eastAsia="Calibri" w:hAnsi="Arial" w:cs="Arial"/>
          <w:color w:val="000000"/>
          <w:sz w:val="24"/>
          <w:szCs w:val="24"/>
          <w:shd w:val="clear" w:color="auto" w:fill="FFFFFF"/>
          <w:lang w:eastAsia="en-US"/>
        </w:rPr>
      </w:pPr>
      <w:r w:rsidRPr="000170F4">
        <w:rPr>
          <w:rFonts w:ascii="Arial" w:eastAsia="Calibri" w:hAnsi="Arial" w:cs="Arial"/>
          <w:color w:val="000000"/>
          <w:sz w:val="24"/>
          <w:szCs w:val="24"/>
          <w:shd w:val="clear" w:color="auto" w:fill="FFFFFF"/>
          <w:lang w:eastAsia="en-US"/>
        </w:rPr>
        <w:t xml:space="preserve">As a result, it was thought that the causes of death of </w:t>
      </w:r>
      <w:r w:rsidR="00B1266B" w:rsidRPr="000170F4">
        <w:rPr>
          <w:rFonts w:ascii="Arial" w:eastAsia="Calibri" w:hAnsi="Arial" w:cs="Arial"/>
          <w:color w:val="000000"/>
          <w:sz w:val="24"/>
          <w:szCs w:val="24"/>
          <w:shd w:val="clear" w:color="auto" w:fill="FFFFFF"/>
          <w:lang w:eastAsia="en-US"/>
        </w:rPr>
        <w:t>COVID-19</w:t>
      </w:r>
      <w:r w:rsidRPr="000170F4">
        <w:rPr>
          <w:rFonts w:ascii="Arial" w:eastAsia="Calibri" w:hAnsi="Arial" w:cs="Arial"/>
          <w:color w:val="000000"/>
          <w:sz w:val="24"/>
          <w:szCs w:val="24"/>
          <w:shd w:val="clear" w:color="auto" w:fill="FFFFFF"/>
          <w:lang w:eastAsia="en-US"/>
        </w:rPr>
        <w:t xml:space="preserve"> patients may be underlying causes, pathologies caused by inflammation</w:t>
      </w:r>
      <w:r w:rsidR="0069572B" w:rsidRPr="000170F4">
        <w:rPr>
          <w:rFonts w:ascii="Arial" w:eastAsia="Calibri" w:hAnsi="Arial" w:cs="Arial"/>
          <w:color w:val="000000"/>
          <w:sz w:val="24"/>
          <w:szCs w:val="24"/>
          <w:shd w:val="clear" w:color="auto" w:fill="FFFFFF"/>
          <w:lang w:eastAsia="en-US"/>
        </w:rPr>
        <w:t>,</w:t>
      </w:r>
      <w:r w:rsidRPr="000170F4">
        <w:rPr>
          <w:rFonts w:ascii="Arial" w:eastAsia="Calibri" w:hAnsi="Arial" w:cs="Arial"/>
          <w:color w:val="000000"/>
          <w:sz w:val="24"/>
          <w:szCs w:val="24"/>
          <w:shd w:val="clear" w:color="auto" w:fill="FFFFFF"/>
          <w:lang w:eastAsia="en-US"/>
        </w:rPr>
        <w:t xml:space="preserve"> and secondary bacterial infections in addition to viral infection.</w:t>
      </w:r>
    </w:p>
    <w:p w:rsidR="00EE1AB5" w:rsidRPr="000170F4" w:rsidRDefault="00B1266B" w:rsidP="000170F4">
      <w:pPr>
        <w:spacing w:line="240" w:lineRule="auto"/>
        <w:ind w:firstLine="708"/>
        <w:jc w:val="both"/>
        <w:rPr>
          <w:rFonts w:ascii="Arial" w:eastAsia="Calibri" w:hAnsi="Arial" w:cs="Arial"/>
          <w:b/>
          <w:color w:val="000000"/>
          <w:sz w:val="24"/>
          <w:szCs w:val="24"/>
          <w:shd w:val="clear" w:color="auto" w:fill="FFFFFF"/>
          <w:lang w:eastAsia="en-US"/>
        </w:rPr>
      </w:pPr>
      <w:r w:rsidRPr="000170F4">
        <w:rPr>
          <w:rFonts w:ascii="Arial" w:eastAsia="Calibri" w:hAnsi="Arial" w:cs="Arial"/>
          <w:b/>
          <w:color w:val="000000"/>
          <w:sz w:val="24"/>
          <w:szCs w:val="24"/>
          <w:shd w:val="clear" w:color="auto" w:fill="FFFFFF"/>
          <w:lang w:eastAsia="en-US"/>
        </w:rPr>
        <w:t>Conflict of Interest</w:t>
      </w:r>
    </w:p>
    <w:p w:rsidR="007211E4" w:rsidRPr="000170F4" w:rsidRDefault="00EE1AB5" w:rsidP="000170F4">
      <w:pPr>
        <w:spacing w:line="240" w:lineRule="auto"/>
        <w:ind w:firstLine="708"/>
        <w:jc w:val="both"/>
        <w:rPr>
          <w:rFonts w:ascii="Arial" w:hAnsi="Arial" w:cs="Arial"/>
          <w:sz w:val="24"/>
          <w:szCs w:val="24"/>
        </w:rPr>
      </w:pPr>
      <w:r w:rsidRPr="000170F4">
        <w:rPr>
          <w:rFonts w:ascii="Arial" w:eastAsia="Calibri" w:hAnsi="Arial" w:cs="Arial"/>
          <w:color w:val="000000"/>
          <w:sz w:val="24"/>
          <w:szCs w:val="24"/>
          <w:shd w:val="clear" w:color="auto" w:fill="FFFFFF"/>
          <w:lang w:eastAsia="en-US"/>
        </w:rPr>
        <w:t>The authors did not report any conflict of interest related to this article.</w:t>
      </w:r>
    </w:p>
    <w:p w:rsidR="00305E45" w:rsidRDefault="00305E45" w:rsidP="000170F4">
      <w:pPr>
        <w:spacing w:line="240" w:lineRule="auto"/>
        <w:jc w:val="both"/>
        <w:rPr>
          <w:rFonts w:ascii="Arial" w:hAnsi="Arial" w:cs="Arial"/>
          <w:color w:val="000000"/>
          <w:sz w:val="24"/>
          <w:szCs w:val="24"/>
        </w:rPr>
      </w:pPr>
    </w:p>
    <w:p w:rsidR="00AB71D0" w:rsidRPr="000170F4" w:rsidRDefault="001E67A2" w:rsidP="000170F4">
      <w:pPr>
        <w:spacing w:line="240" w:lineRule="auto"/>
        <w:jc w:val="both"/>
        <w:rPr>
          <w:rFonts w:ascii="Arial" w:hAnsi="Arial" w:cs="Arial"/>
          <w:sz w:val="24"/>
          <w:szCs w:val="24"/>
        </w:rPr>
      </w:pPr>
      <w:r w:rsidRPr="000170F4">
        <w:rPr>
          <w:rFonts w:ascii="Arial" w:hAnsi="Arial" w:cs="Arial"/>
          <w:color w:val="000000"/>
          <w:sz w:val="24"/>
          <w:szCs w:val="24"/>
        </w:rPr>
        <w:t>References</w:t>
      </w:r>
    </w:p>
    <w:p w:rsidR="001B44B4" w:rsidRPr="000170F4" w:rsidRDefault="00ED0D2F" w:rsidP="00305E45">
      <w:pPr>
        <w:pStyle w:val="EndNoteBibliography"/>
        <w:spacing w:after="0"/>
        <w:ind w:left="720" w:hanging="720"/>
        <w:jc w:val="both"/>
        <w:rPr>
          <w:rFonts w:ascii="Arial" w:hAnsi="Arial" w:cs="Arial"/>
          <w:sz w:val="24"/>
          <w:szCs w:val="24"/>
        </w:rPr>
      </w:pPr>
      <w:r w:rsidRPr="000170F4">
        <w:rPr>
          <w:rFonts w:ascii="Arial" w:hAnsi="Arial" w:cs="Arial"/>
          <w:sz w:val="24"/>
          <w:szCs w:val="24"/>
        </w:rPr>
        <w:fldChar w:fldCharType="begin"/>
      </w:r>
      <w:r w:rsidR="00AB71D0" w:rsidRPr="000170F4">
        <w:rPr>
          <w:rFonts w:ascii="Arial" w:hAnsi="Arial" w:cs="Arial"/>
          <w:sz w:val="24"/>
          <w:szCs w:val="24"/>
        </w:rPr>
        <w:instrText xml:space="preserve"> ADDIN EN.REFLIST </w:instrText>
      </w:r>
      <w:r w:rsidRPr="000170F4">
        <w:rPr>
          <w:rFonts w:ascii="Arial" w:hAnsi="Arial" w:cs="Arial"/>
          <w:sz w:val="24"/>
          <w:szCs w:val="24"/>
        </w:rPr>
        <w:fldChar w:fldCharType="separate"/>
      </w:r>
    </w:p>
    <w:p w:rsidR="001B44B4" w:rsidRPr="000170F4" w:rsidRDefault="001B44B4" w:rsidP="001B44B4">
      <w:pPr>
        <w:pStyle w:val="EndNoteBibliography"/>
        <w:spacing w:after="0"/>
        <w:ind w:left="720" w:hanging="720"/>
        <w:jc w:val="both"/>
        <w:rPr>
          <w:rFonts w:ascii="Arial" w:hAnsi="Arial" w:cs="Arial"/>
          <w:sz w:val="24"/>
          <w:szCs w:val="24"/>
        </w:rPr>
      </w:pPr>
      <w:bookmarkStart w:id="0" w:name="_ENREF_13"/>
      <w:r>
        <w:rPr>
          <w:rFonts w:ascii="Arial" w:hAnsi="Arial" w:cs="Arial"/>
          <w:sz w:val="24"/>
          <w:szCs w:val="24"/>
        </w:rPr>
        <w:lastRenderedPageBreak/>
        <w:t>Bektas, A., et al. (2017)</w:t>
      </w:r>
      <w:r w:rsidRPr="000170F4">
        <w:rPr>
          <w:rFonts w:ascii="Arial" w:hAnsi="Arial" w:cs="Arial"/>
          <w:sz w:val="24"/>
          <w:szCs w:val="24"/>
        </w:rPr>
        <w:t xml:space="preserve"> Human T cell immunosenescence and inflammation in aging. Jou</w:t>
      </w:r>
      <w:r>
        <w:rPr>
          <w:rFonts w:ascii="Arial" w:hAnsi="Arial" w:cs="Arial"/>
          <w:sz w:val="24"/>
          <w:szCs w:val="24"/>
        </w:rPr>
        <w:t>rnal of leukocyte biology,</w:t>
      </w:r>
      <w:r w:rsidRPr="000170F4">
        <w:rPr>
          <w:rFonts w:ascii="Arial" w:hAnsi="Arial" w:cs="Arial"/>
          <w:sz w:val="24"/>
          <w:szCs w:val="24"/>
        </w:rPr>
        <w:t xml:space="preserve"> 102(4): 977-988.</w:t>
      </w:r>
      <w:bookmarkEnd w:id="0"/>
    </w:p>
    <w:p w:rsidR="0008065A" w:rsidRPr="000170F4" w:rsidRDefault="001B44B4" w:rsidP="00305E45">
      <w:pPr>
        <w:pStyle w:val="EndNoteBibliography"/>
        <w:spacing w:after="0"/>
        <w:ind w:left="720" w:hanging="720"/>
        <w:jc w:val="both"/>
        <w:rPr>
          <w:rFonts w:ascii="Arial" w:hAnsi="Arial" w:cs="Arial"/>
          <w:sz w:val="24"/>
          <w:szCs w:val="24"/>
        </w:rPr>
      </w:pPr>
      <w:bookmarkStart w:id="1" w:name="_ENREF_2"/>
      <w:r>
        <w:rPr>
          <w:rFonts w:ascii="Arial" w:hAnsi="Arial" w:cs="Arial"/>
          <w:sz w:val="24"/>
          <w:szCs w:val="24"/>
        </w:rPr>
        <w:t>Cakir, B.</w:t>
      </w:r>
      <w:r w:rsidRPr="000170F4">
        <w:rPr>
          <w:rFonts w:ascii="Arial" w:hAnsi="Arial" w:cs="Arial"/>
          <w:sz w:val="24"/>
          <w:szCs w:val="24"/>
        </w:rPr>
        <w:t xml:space="preserve"> </w:t>
      </w:r>
      <w:r>
        <w:rPr>
          <w:rFonts w:ascii="Arial" w:hAnsi="Arial" w:cs="Arial"/>
          <w:sz w:val="24"/>
          <w:szCs w:val="24"/>
        </w:rPr>
        <w:t>(</w:t>
      </w:r>
      <w:r w:rsidRPr="000170F4">
        <w:rPr>
          <w:rFonts w:ascii="Arial" w:hAnsi="Arial" w:cs="Arial"/>
          <w:sz w:val="24"/>
          <w:szCs w:val="24"/>
        </w:rPr>
        <w:t>2020</w:t>
      </w:r>
      <w:r>
        <w:rPr>
          <w:rFonts w:ascii="Arial" w:hAnsi="Arial" w:cs="Arial"/>
          <w:sz w:val="24"/>
          <w:szCs w:val="24"/>
        </w:rPr>
        <w:t xml:space="preserve">). </w:t>
      </w:r>
      <w:r w:rsidRPr="000170F4">
        <w:rPr>
          <w:rFonts w:ascii="Arial" w:hAnsi="Arial" w:cs="Arial"/>
          <w:sz w:val="24"/>
          <w:szCs w:val="24"/>
        </w:rPr>
        <w:t>COVID-19 in Turkey: Lessons Learned. Journal of epidemiology and global health, 10(2):  115-117.</w:t>
      </w:r>
      <w:bookmarkEnd w:id="1"/>
    </w:p>
    <w:p w:rsidR="001B44B4" w:rsidRDefault="001B44B4" w:rsidP="001B44B4">
      <w:pPr>
        <w:pStyle w:val="EndNoteBibliography"/>
        <w:spacing w:after="0"/>
        <w:ind w:left="720" w:hanging="720"/>
        <w:jc w:val="both"/>
        <w:rPr>
          <w:rFonts w:ascii="Arial" w:hAnsi="Arial" w:cs="Arial"/>
          <w:sz w:val="24"/>
          <w:szCs w:val="24"/>
        </w:rPr>
      </w:pPr>
      <w:bookmarkStart w:id="2" w:name="_ENREF_28"/>
      <w:bookmarkStart w:id="3" w:name="_ENREF_26"/>
      <w:r>
        <w:rPr>
          <w:rFonts w:ascii="Arial" w:hAnsi="Arial" w:cs="Arial"/>
          <w:sz w:val="24"/>
          <w:szCs w:val="24"/>
        </w:rPr>
        <w:t>Chen, N.,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Epidemiological and clinical characteristics of 99 cases of 2019 novel coronavirus pneumonia in Wuhan, China: a descriptive study.</w:t>
      </w:r>
      <w:r>
        <w:rPr>
          <w:rFonts w:ascii="Arial" w:hAnsi="Arial" w:cs="Arial"/>
          <w:sz w:val="24"/>
          <w:szCs w:val="24"/>
        </w:rPr>
        <w:t xml:space="preserve"> Lancet (London, England),</w:t>
      </w:r>
      <w:r w:rsidRPr="000170F4">
        <w:rPr>
          <w:rFonts w:ascii="Arial" w:hAnsi="Arial" w:cs="Arial"/>
          <w:sz w:val="24"/>
          <w:szCs w:val="24"/>
        </w:rPr>
        <w:t xml:space="preserve"> 395(10223): 507-513.</w:t>
      </w:r>
      <w:bookmarkStart w:id="4" w:name="_ENREF_14"/>
      <w:bookmarkEnd w:id="2"/>
      <w:r w:rsidRPr="001B44B4">
        <w:rPr>
          <w:rFonts w:ascii="Arial" w:hAnsi="Arial" w:cs="Arial"/>
          <w:sz w:val="24"/>
          <w:szCs w:val="24"/>
        </w:rPr>
        <w:t xml:space="preserve"> </w:t>
      </w:r>
    </w:p>
    <w:p w:rsidR="001B44B4" w:rsidRDefault="001B44B4" w:rsidP="00305E45">
      <w:pPr>
        <w:pStyle w:val="EndNoteBibliography"/>
        <w:spacing w:after="0"/>
        <w:ind w:left="720" w:hanging="720"/>
        <w:jc w:val="both"/>
        <w:rPr>
          <w:rFonts w:ascii="Arial" w:hAnsi="Arial" w:cs="Arial"/>
          <w:sz w:val="24"/>
          <w:szCs w:val="24"/>
        </w:rPr>
      </w:pPr>
      <w:r>
        <w:rPr>
          <w:rFonts w:ascii="Arial" w:hAnsi="Arial" w:cs="Arial"/>
          <w:sz w:val="24"/>
          <w:szCs w:val="24"/>
        </w:rPr>
        <w:t>Chung, H.Y., et al. (2019)</w:t>
      </w:r>
      <w:r w:rsidRPr="000170F4">
        <w:rPr>
          <w:rFonts w:ascii="Arial" w:hAnsi="Arial" w:cs="Arial"/>
          <w:sz w:val="24"/>
          <w:szCs w:val="24"/>
        </w:rPr>
        <w:t xml:space="preserve"> Redefining Chronic Inflammation in Aging and Age-Related Diseases: Proposal of the Senoinflammation Concept. Aging and di</w:t>
      </w:r>
      <w:r>
        <w:rPr>
          <w:rFonts w:ascii="Arial" w:hAnsi="Arial" w:cs="Arial"/>
          <w:sz w:val="24"/>
          <w:szCs w:val="24"/>
        </w:rPr>
        <w:t>sease,</w:t>
      </w:r>
      <w:r w:rsidRPr="000170F4">
        <w:rPr>
          <w:rFonts w:ascii="Arial" w:hAnsi="Arial" w:cs="Arial"/>
          <w:sz w:val="24"/>
          <w:szCs w:val="24"/>
        </w:rPr>
        <w:t xml:space="preserve"> 10(2): 367-382.</w:t>
      </w:r>
      <w:bookmarkEnd w:id="4"/>
    </w:p>
    <w:p w:rsidR="001B44B4" w:rsidRPr="000170F4" w:rsidRDefault="001B44B4" w:rsidP="001B44B4">
      <w:pPr>
        <w:pStyle w:val="EndNoteBibliography"/>
        <w:spacing w:after="0"/>
        <w:ind w:left="720" w:hanging="720"/>
        <w:jc w:val="both"/>
        <w:rPr>
          <w:rFonts w:ascii="Arial" w:hAnsi="Arial" w:cs="Arial"/>
          <w:sz w:val="24"/>
          <w:szCs w:val="24"/>
        </w:rPr>
      </w:pPr>
      <w:bookmarkStart w:id="5" w:name="_ENREF_18"/>
      <w:r>
        <w:rPr>
          <w:rFonts w:ascii="Arial" w:hAnsi="Arial" w:cs="Arial"/>
          <w:sz w:val="24"/>
          <w:szCs w:val="24"/>
        </w:rPr>
        <w:t>Colombi, D.,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Qualitative and quantitative chest CT parameters as predictors of specific mortality in COVID-19 patients. Emergency radi</w:t>
      </w:r>
      <w:r>
        <w:rPr>
          <w:rFonts w:ascii="Arial" w:hAnsi="Arial" w:cs="Arial"/>
          <w:sz w:val="24"/>
          <w:szCs w:val="24"/>
        </w:rPr>
        <w:t>ology,</w:t>
      </w:r>
      <w:r w:rsidRPr="000170F4">
        <w:rPr>
          <w:rFonts w:ascii="Arial" w:hAnsi="Arial" w:cs="Arial"/>
          <w:sz w:val="24"/>
          <w:szCs w:val="24"/>
        </w:rPr>
        <w:t xml:space="preserve"> 27(6): 701-710.</w:t>
      </w:r>
      <w:bookmarkEnd w:id="5"/>
    </w:p>
    <w:p w:rsidR="001B44B4" w:rsidRPr="000170F4" w:rsidRDefault="001B44B4" w:rsidP="00305E45">
      <w:pPr>
        <w:pStyle w:val="EndNoteBibliography"/>
        <w:spacing w:after="0"/>
        <w:ind w:left="720" w:hanging="720"/>
        <w:jc w:val="both"/>
        <w:rPr>
          <w:rFonts w:ascii="Arial" w:hAnsi="Arial" w:cs="Arial"/>
          <w:sz w:val="24"/>
          <w:szCs w:val="24"/>
        </w:rPr>
      </w:pPr>
      <w:bookmarkStart w:id="6" w:name="_ENREF_17"/>
      <w:r>
        <w:rPr>
          <w:rFonts w:ascii="Arial" w:hAnsi="Arial" w:cs="Arial"/>
          <w:sz w:val="24"/>
          <w:szCs w:val="24"/>
        </w:rPr>
        <w:t>Du, Y.,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Clinical Features of 85 Fatal Cases of COVID-19 from Wuhan. A Retrospective Observational Study. American journal of respiratory a</w:t>
      </w:r>
      <w:r>
        <w:rPr>
          <w:rFonts w:ascii="Arial" w:hAnsi="Arial" w:cs="Arial"/>
          <w:sz w:val="24"/>
          <w:szCs w:val="24"/>
        </w:rPr>
        <w:t>nd critical care medicine,</w:t>
      </w:r>
      <w:r w:rsidRPr="000170F4">
        <w:rPr>
          <w:rFonts w:ascii="Arial" w:hAnsi="Arial" w:cs="Arial"/>
          <w:sz w:val="24"/>
          <w:szCs w:val="24"/>
        </w:rPr>
        <w:t xml:space="preserve"> 201(11): 1372-1379.</w:t>
      </w:r>
      <w:bookmarkEnd w:id="6"/>
    </w:p>
    <w:p w:rsidR="001B44B4" w:rsidRDefault="00F43767" w:rsidP="001B44B4">
      <w:pPr>
        <w:pStyle w:val="EndNoteBibliography"/>
        <w:spacing w:after="0"/>
        <w:ind w:left="720" w:hanging="720"/>
        <w:jc w:val="both"/>
        <w:rPr>
          <w:rFonts w:ascii="Arial" w:hAnsi="Arial" w:cs="Arial"/>
          <w:sz w:val="24"/>
          <w:szCs w:val="24"/>
        </w:rPr>
      </w:pPr>
      <w:r>
        <w:rPr>
          <w:rFonts w:ascii="Arial" w:hAnsi="Arial" w:cs="Arial"/>
          <w:sz w:val="24"/>
          <w:szCs w:val="24"/>
        </w:rPr>
        <w:t>Dudoignon, E., et al. (</w:t>
      </w:r>
      <w:r w:rsidRPr="000170F4">
        <w:rPr>
          <w:rFonts w:ascii="Arial" w:hAnsi="Arial" w:cs="Arial"/>
          <w:sz w:val="24"/>
          <w:szCs w:val="24"/>
        </w:rPr>
        <w:t>2020</w:t>
      </w:r>
      <w:r>
        <w:rPr>
          <w:rFonts w:ascii="Arial" w:hAnsi="Arial" w:cs="Arial"/>
          <w:sz w:val="24"/>
          <w:szCs w:val="24"/>
        </w:rPr>
        <w:t>).</w:t>
      </w:r>
      <w:r w:rsidR="0008065A" w:rsidRPr="000170F4">
        <w:rPr>
          <w:rFonts w:ascii="Arial" w:hAnsi="Arial" w:cs="Arial"/>
          <w:sz w:val="24"/>
          <w:szCs w:val="24"/>
        </w:rPr>
        <w:t xml:space="preserve"> Bacterial Pneumonia in COVID-19 critically ill patients: a case series. Clinical infectious diseases : an official publication of the Infectious Di</w:t>
      </w:r>
      <w:r>
        <w:rPr>
          <w:rFonts w:ascii="Arial" w:hAnsi="Arial" w:cs="Arial"/>
          <w:sz w:val="24"/>
          <w:szCs w:val="24"/>
        </w:rPr>
        <w:t>seases Society of America,</w:t>
      </w:r>
      <w:r w:rsidR="0008065A" w:rsidRPr="000170F4">
        <w:rPr>
          <w:rFonts w:ascii="Arial" w:hAnsi="Arial" w:cs="Arial"/>
          <w:sz w:val="24"/>
          <w:szCs w:val="24"/>
        </w:rPr>
        <w:t xml:space="preserve"> ciaa762.</w:t>
      </w:r>
      <w:bookmarkStart w:id="7" w:name="_ENREF_22"/>
      <w:bookmarkEnd w:id="3"/>
      <w:r w:rsidR="001B44B4" w:rsidRPr="001B44B4">
        <w:rPr>
          <w:rFonts w:ascii="Arial" w:hAnsi="Arial" w:cs="Arial"/>
          <w:sz w:val="24"/>
          <w:szCs w:val="24"/>
        </w:rPr>
        <w:t xml:space="preserve"> </w:t>
      </w:r>
    </w:p>
    <w:p w:rsidR="001B44B4" w:rsidRDefault="001B44B4" w:rsidP="00305E45">
      <w:pPr>
        <w:pStyle w:val="EndNoteBibliography"/>
        <w:spacing w:after="0"/>
        <w:ind w:left="720" w:hanging="720"/>
        <w:jc w:val="both"/>
        <w:rPr>
          <w:rFonts w:ascii="Arial" w:hAnsi="Arial" w:cs="Arial"/>
          <w:sz w:val="24"/>
          <w:szCs w:val="24"/>
        </w:rPr>
      </w:pPr>
      <w:bookmarkStart w:id="8" w:name="_ENREF_3"/>
      <w:r>
        <w:rPr>
          <w:rFonts w:ascii="Arial" w:hAnsi="Arial" w:cs="Arial"/>
          <w:sz w:val="24"/>
          <w:szCs w:val="24"/>
        </w:rPr>
        <w:t>Erensoy, S.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COVID-19 Pandemisinde SARS-CoV-2 ve Mikrobiyolojik Tanı Dinamikleri. Mikrobiyol </w:t>
      </w:r>
      <w:r>
        <w:rPr>
          <w:rFonts w:ascii="Arial" w:hAnsi="Arial" w:cs="Arial"/>
          <w:sz w:val="24"/>
          <w:szCs w:val="24"/>
        </w:rPr>
        <w:t>Bul,</w:t>
      </w:r>
      <w:r w:rsidRPr="000170F4">
        <w:rPr>
          <w:rFonts w:ascii="Arial" w:hAnsi="Arial" w:cs="Arial"/>
          <w:sz w:val="24"/>
          <w:szCs w:val="24"/>
        </w:rPr>
        <w:t xml:space="preserve"> 54(3):  497-509.</w:t>
      </w:r>
      <w:bookmarkEnd w:id="8"/>
    </w:p>
    <w:p w:rsidR="0008065A" w:rsidRDefault="001B44B4" w:rsidP="001B44B4">
      <w:pPr>
        <w:pStyle w:val="EndNoteBibliography"/>
        <w:spacing w:after="0"/>
        <w:ind w:left="720" w:hanging="720"/>
        <w:jc w:val="both"/>
        <w:rPr>
          <w:rFonts w:ascii="Arial" w:hAnsi="Arial" w:cs="Arial"/>
          <w:sz w:val="24"/>
          <w:szCs w:val="24"/>
        </w:rPr>
      </w:pPr>
      <w:r>
        <w:rPr>
          <w:rFonts w:ascii="Arial" w:hAnsi="Arial" w:cs="Arial"/>
          <w:sz w:val="24"/>
          <w:szCs w:val="24"/>
        </w:rPr>
        <w:t>Henry, B.M., et al. (2020).</w:t>
      </w:r>
      <w:r w:rsidRPr="000170F4">
        <w:rPr>
          <w:rFonts w:ascii="Arial" w:hAnsi="Arial" w:cs="Arial"/>
          <w:sz w:val="24"/>
          <w:szCs w:val="24"/>
        </w:rPr>
        <w:t xml:space="preserve"> Hematologic, biochemical and immune biomarker abnormalities associated with severe illness and mortality in coronavirus disease 2019 (COVID-19): a meta-analysis. Clinical Chemistry and L</w:t>
      </w:r>
      <w:r>
        <w:rPr>
          <w:rFonts w:ascii="Arial" w:hAnsi="Arial" w:cs="Arial"/>
          <w:sz w:val="24"/>
          <w:szCs w:val="24"/>
        </w:rPr>
        <w:t xml:space="preserve">aboratory Medicine (CCLM), </w:t>
      </w:r>
      <w:r w:rsidRPr="000170F4">
        <w:rPr>
          <w:rFonts w:ascii="Arial" w:hAnsi="Arial" w:cs="Arial"/>
          <w:sz w:val="24"/>
          <w:szCs w:val="24"/>
        </w:rPr>
        <w:t>58(7): 1021-1028.</w:t>
      </w:r>
      <w:bookmarkEnd w:id="7"/>
    </w:p>
    <w:p w:rsidR="001B44B4" w:rsidRPr="000170F4" w:rsidRDefault="001B44B4" w:rsidP="00305E45">
      <w:pPr>
        <w:pStyle w:val="EndNoteBibliography"/>
        <w:spacing w:after="0"/>
        <w:ind w:left="720" w:hanging="720"/>
        <w:jc w:val="both"/>
        <w:rPr>
          <w:rFonts w:ascii="Arial" w:hAnsi="Arial" w:cs="Arial"/>
          <w:sz w:val="24"/>
          <w:szCs w:val="24"/>
        </w:rPr>
      </w:pPr>
      <w:bookmarkStart w:id="9" w:name="_ENREF_10"/>
      <w:r>
        <w:rPr>
          <w:rFonts w:ascii="Arial" w:hAnsi="Arial" w:cs="Arial"/>
          <w:sz w:val="24"/>
          <w:szCs w:val="24"/>
        </w:rPr>
        <w:t>Hu, B., S. Huang, and L. Yin.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The cytokine storm and COVID-19. Journal of medical </w:t>
      </w:r>
      <w:r>
        <w:rPr>
          <w:rFonts w:ascii="Arial" w:hAnsi="Arial" w:cs="Arial"/>
          <w:sz w:val="24"/>
          <w:szCs w:val="24"/>
        </w:rPr>
        <w:t>virology,</w:t>
      </w:r>
      <w:r w:rsidRPr="000170F4">
        <w:rPr>
          <w:rFonts w:ascii="Arial" w:hAnsi="Arial" w:cs="Arial"/>
          <w:sz w:val="24"/>
          <w:szCs w:val="24"/>
        </w:rPr>
        <w:t xml:space="preserve"> 10.1002/jmv.26232.</w:t>
      </w:r>
      <w:bookmarkEnd w:id="9"/>
    </w:p>
    <w:p w:rsidR="0008065A" w:rsidRDefault="0008065A" w:rsidP="000170F4">
      <w:pPr>
        <w:pStyle w:val="EndNoteBibliography"/>
        <w:spacing w:after="0"/>
        <w:ind w:left="720" w:hanging="720"/>
        <w:jc w:val="both"/>
        <w:rPr>
          <w:rFonts w:ascii="Arial" w:hAnsi="Arial" w:cs="Arial"/>
          <w:sz w:val="24"/>
          <w:szCs w:val="24"/>
        </w:rPr>
      </w:pPr>
      <w:bookmarkStart w:id="10" w:name="_ENREF_27"/>
      <w:r w:rsidRPr="000170F4">
        <w:rPr>
          <w:rFonts w:ascii="Arial" w:hAnsi="Arial" w:cs="Arial"/>
          <w:sz w:val="24"/>
          <w:szCs w:val="24"/>
        </w:rPr>
        <w:t>Hughes, S.</w:t>
      </w:r>
      <w:r w:rsidR="00F43767">
        <w:rPr>
          <w:rFonts w:ascii="Arial" w:hAnsi="Arial" w:cs="Arial"/>
          <w:sz w:val="24"/>
          <w:szCs w:val="24"/>
        </w:rPr>
        <w:t>, et al. (</w:t>
      </w:r>
      <w:r w:rsidR="00F43767" w:rsidRPr="000170F4">
        <w:rPr>
          <w:rFonts w:ascii="Arial" w:hAnsi="Arial" w:cs="Arial"/>
          <w:sz w:val="24"/>
          <w:szCs w:val="24"/>
        </w:rPr>
        <w:t>2020</w:t>
      </w:r>
      <w:r w:rsidR="00F43767">
        <w:rPr>
          <w:rFonts w:ascii="Arial" w:hAnsi="Arial" w:cs="Arial"/>
          <w:sz w:val="24"/>
          <w:szCs w:val="24"/>
        </w:rPr>
        <w:t>).</w:t>
      </w:r>
      <w:r w:rsidRPr="000170F4">
        <w:rPr>
          <w:rFonts w:ascii="Arial" w:hAnsi="Arial" w:cs="Arial"/>
          <w:sz w:val="24"/>
          <w:szCs w:val="24"/>
        </w:rPr>
        <w:t xml:space="preserve"> Bacterial and fungal coinfection among hospitalized patients with COVID-19: a retrospective cohort study in a UK secondary-care setting. Clinical microbiology and infection : the official publication of the European Society of Clinical Microbiolog</w:t>
      </w:r>
      <w:r w:rsidR="00F43767">
        <w:rPr>
          <w:rFonts w:ascii="Arial" w:hAnsi="Arial" w:cs="Arial"/>
          <w:sz w:val="24"/>
          <w:szCs w:val="24"/>
        </w:rPr>
        <w:t>y and Infectious Diseases,</w:t>
      </w:r>
      <w:r w:rsidRPr="000170F4">
        <w:rPr>
          <w:rFonts w:ascii="Arial" w:hAnsi="Arial" w:cs="Arial"/>
          <w:sz w:val="24"/>
          <w:szCs w:val="24"/>
        </w:rPr>
        <w:t xml:space="preserve"> 26</w:t>
      </w:r>
      <w:r w:rsidR="00826479" w:rsidRPr="000170F4">
        <w:rPr>
          <w:rFonts w:ascii="Arial" w:hAnsi="Arial" w:cs="Arial"/>
          <w:sz w:val="24"/>
          <w:szCs w:val="24"/>
        </w:rPr>
        <w:t>(10):</w:t>
      </w:r>
      <w:r w:rsidRPr="000170F4">
        <w:rPr>
          <w:rFonts w:ascii="Arial" w:hAnsi="Arial" w:cs="Arial"/>
          <w:sz w:val="24"/>
          <w:szCs w:val="24"/>
        </w:rPr>
        <w:t xml:space="preserve"> 1395-1399.</w:t>
      </w:r>
      <w:bookmarkEnd w:id="10"/>
    </w:p>
    <w:p w:rsidR="001B44B4" w:rsidRPr="000170F4" w:rsidRDefault="001B44B4" w:rsidP="001B44B4">
      <w:pPr>
        <w:pStyle w:val="EndNoteBibliography"/>
        <w:spacing w:after="0"/>
        <w:ind w:left="720" w:hanging="720"/>
        <w:jc w:val="both"/>
        <w:rPr>
          <w:rFonts w:ascii="Arial" w:hAnsi="Arial" w:cs="Arial"/>
          <w:sz w:val="24"/>
          <w:szCs w:val="24"/>
        </w:rPr>
      </w:pPr>
      <w:bookmarkStart w:id="11" w:name="_ENREF_11"/>
      <w:r>
        <w:rPr>
          <w:rFonts w:ascii="Arial" w:hAnsi="Arial" w:cs="Arial"/>
          <w:sz w:val="24"/>
          <w:szCs w:val="24"/>
        </w:rPr>
        <w:t>Jaegere, T.M.H.,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Radiological Society of North America Chest CT Classification System for Reporting COVID-19 Pneumonia: Interobserver Variability and Correlation with Reverse-Transcription Polymerase Chain Reaction. Radiolog</w:t>
      </w:r>
      <w:r>
        <w:rPr>
          <w:rFonts w:ascii="Arial" w:hAnsi="Arial" w:cs="Arial"/>
          <w:sz w:val="24"/>
          <w:szCs w:val="24"/>
        </w:rPr>
        <w:t>y: Cardiothoracic Imaging,</w:t>
      </w:r>
      <w:r w:rsidRPr="000170F4">
        <w:rPr>
          <w:rFonts w:ascii="Arial" w:hAnsi="Arial" w:cs="Arial"/>
          <w:sz w:val="24"/>
          <w:szCs w:val="24"/>
        </w:rPr>
        <w:t xml:space="preserve"> 2(3): e200213.</w:t>
      </w:r>
      <w:bookmarkEnd w:id="11"/>
    </w:p>
    <w:p w:rsidR="001B44B4" w:rsidRPr="000170F4" w:rsidRDefault="001B44B4" w:rsidP="00305E45">
      <w:pPr>
        <w:pStyle w:val="EndNoteBibliography"/>
        <w:spacing w:after="0"/>
        <w:ind w:left="720" w:hanging="720"/>
        <w:jc w:val="both"/>
        <w:rPr>
          <w:rFonts w:ascii="Arial" w:hAnsi="Arial" w:cs="Arial"/>
          <w:sz w:val="24"/>
          <w:szCs w:val="24"/>
        </w:rPr>
      </w:pPr>
      <w:bookmarkStart w:id="12" w:name="_ENREF_12"/>
      <w:r w:rsidRPr="000170F4">
        <w:rPr>
          <w:rFonts w:ascii="Arial" w:hAnsi="Arial" w:cs="Arial"/>
          <w:sz w:val="24"/>
          <w:szCs w:val="24"/>
        </w:rPr>
        <w:t>Jaillon, S.</w:t>
      </w:r>
      <w:r>
        <w:rPr>
          <w:rFonts w:ascii="Arial" w:hAnsi="Arial" w:cs="Arial"/>
          <w:sz w:val="24"/>
          <w:szCs w:val="24"/>
        </w:rPr>
        <w:t>, K. Berthenet, and C. Garlanda. (2019).</w:t>
      </w:r>
      <w:r w:rsidRPr="000170F4">
        <w:rPr>
          <w:rFonts w:ascii="Arial" w:hAnsi="Arial" w:cs="Arial"/>
          <w:sz w:val="24"/>
          <w:szCs w:val="24"/>
        </w:rPr>
        <w:t xml:space="preserve"> Sexual Dimorphism in Innate Immunity.</w:t>
      </w:r>
      <w:r>
        <w:rPr>
          <w:rFonts w:ascii="Arial" w:hAnsi="Arial" w:cs="Arial"/>
          <w:sz w:val="24"/>
          <w:szCs w:val="24"/>
        </w:rPr>
        <w:t xml:space="preserve"> Clin Rev Allergy Immunol,</w:t>
      </w:r>
      <w:r w:rsidRPr="000170F4">
        <w:rPr>
          <w:rFonts w:ascii="Arial" w:hAnsi="Arial" w:cs="Arial"/>
          <w:sz w:val="24"/>
          <w:szCs w:val="24"/>
        </w:rPr>
        <w:t xml:space="preserve"> 56(3): 308-321.</w:t>
      </w:r>
      <w:bookmarkEnd w:id="12"/>
    </w:p>
    <w:p w:rsidR="001B44B4" w:rsidRDefault="001B44B4" w:rsidP="001B44B4">
      <w:pPr>
        <w:pStyle w:val="EndNoteBibliography"/>
        <w:spacing w:after="0"/>
        <w:ind w:left="720" w:hanging="720"/>
        <w:jc w:val="both"/>
        <w:rPr>
          <w:rFonts w:ascii="Arial" w:hAnsi="Arial" w:cs="Arial"/>
          <w:sz w:val="24"/>
          <w:szCs w:val="24"/>
        </w:rPr>
      </w:pPr>
      <w:bookmarkStart w:id="13" w:name="_ENREF_23"/>
      <w:bookmarkStart w:id="14" w:name="_ENREF_29"/>
      <w:r>
        <w:rPr>
          <w:rFonts w:ascii="Arial" w:hAnsi="Arial" w:cs="Arial"/>
          <w:sz w:val="24"/>
          <w:szCs w:val="24"/>
        </w:rPr>
        <w:t>Kiss, S.,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Early changes in laboratory parameters are predictors of mortality and ICU admission in patients with COVID-19: a systematic review and meta-analysis. Medical microbiology and immunology, 2020; 1-15.</w:t>
      </w:r>
      <w:bookmarkStart w:id="15" w:name="_ENREF_21"/>
      <w:bookmarkEnd w:id="13"/>
      <w:r w:rsidRPr="001B44B4">
        <w:rPr>
          <w:rFonts w:ascii="Arial" w:hAnsi="Arial" w:cs="Arial"/>
          <w:sz w:val="24"/>
          <w:szCs w:val="24"/>
        </w:rPr>
        <w:t xml:space="preserve"> </w:t>
      </w:r>
    </w:p>
    <w:p w:rsidR="00305E45" w:rsidRDefault="00305E45" w:rsidP="00305E45">
      <w:pPr>
        <w:pStyle w:val="EndNoteBibliography"/>
        <w:spacing w:after="0"/>
        <w:ind w:left="720" w:hanging="720"/>
        <w:jc w:val="both"/>
        <w:rPr>
          <w:rFonts w:ascii="Arial" w:hAnsi="Arial" w:cs="Arial"/>
          <w:sz w:val="24"/>
          <w:szCs w:val="24"/>
        </w:rPr>
      </w:pPr>
      <w:bookmarkStart w:id="16" w:name="_ENREF_4"/>
      <w:r>
        <w:rPr>
          <w:rFonts w:ascii="Arial" w:hAnsi="Arial" w:cs="Arial"/>
          <w:sz w:val="24"/>
          <w:szCs w:val="24"/>
        </w:rPr>
        <w:t>Kovács, A.,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The sensitivity and specificity of chest CT in the diagnosis of COVID-19.</w:t>
      </w:r>
      <w:r>
        <w:rPr>
          <w:rFonts w:ascii="Arial" w:hAnsi="Arial" w:cs="Arial"/>
          <w:sz w:val="24"/>
          <w:szCs w:val="24"/>
        </w:rPr>
        <w:t xml:space="preserve"> European radiology,</w:t>
      </w:r>
      <w:r w:rsidRPr="000170F4">
        <w:rPr>
          <w:rFonts w:ascii="Arial" w:hAnsi="Arial" w:cs="Arial"/>
          <w:sz w:val="24"/>
          <w:szCs w:val="24"/>
        </w:rPr>
        <w:t xml:space="preserve">  1-6.</w:t>
      </w:r>
      <w:bookmarkEnd w:id="16"/>
    </w:p>
    <w:p w:rsidR="001B44B4" w:rsidRDefault="001B44B4" w:rsidP="00305E45">
      <w:pPr>
        <w:pStyle w:val="EndNoteBibliography"/>
        <w:spacing w:after="0"/>
        <w:ind w:left="720" w:hanging="720"/>
        <w:jc w:val="both"/>
        <w:rPr>
          <w:rFonts w:ascii="Arial" w:hAnsi="Arial" w:cs="Arial"/>
          <w:sz w:val="24"/>
          <w:szCs w:val="24"/>
        </w:rPr>
      </w:pPr>
      <w:bookmarkStart w:id="17" w:name="_ENREF_9"/>
      <w:r>
        <w:rPr>
          <w:rFonts w:ascii="Arial" w:hAnsi="Arial" w:cs="Arial"/>
          <w:sz w:val="24"/>
          <w:szCs w:val="24"/>
        </w:rPr>
        <w:t>Li, X.,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Clinical characteristics of 25 death cases with COVID-19: A retrospective review of medical records in a single medical center, Wuhan, China. International journal of infectious diseases : IJID : official publication of the International Societ</w:t>
      </w:r>
      <w:r>
        <w:rPr>
          <w:rFonts w:ascii="Arial" w:hAnsi="Arial" w:cs="Arial"/>
          <w:sz w:val="24"/>
          <w:szCs w:val="24"/>
        </w:rPr>
        <w:t>y for Infectious Diseases,</w:t>
      </w:r>
      <w:r w:rsidRPr="000170F4">
        <w:rPr>
          <w:rFonts w:ascii="Arial" w:hAnsi="Arial" w:cs="Arial"/>
          <w:sz w:val="24"/>
          <w:szCs w:val="24"/>
        </w:rPr>
        <w:t xml:space="preserve"> 94: 128-132.</w:t>
      </w:r>
      <w:bookmarkEnd w:id="17"/>
    </w:p>
    <w:p w:rsidR="00305E45" w:rsidRPr="000170F4" w:rsidRDefault="001B44B4" w:rsidP="00305E45">
      <w:pPr>
        <w:pStyle w:val="EndNoteBibliography"/>
        <w:spacing w:after="0"/>
        <w:ind w:left="720" w:hanging="720"/>
        <w:jc w:val="both"/>
        <w:rPr>
          <w:rFonts w:ascii="Arial" w:hAnsi="Arial" w:cs="Arial"/>
          <w:sz w:val="24"/>
          <w:szCs w:val="24"/>
        </w:rPr>
      </w:pPr>
      <w:r>
        <w:rPr>
          <w:rFonts w:ascii="Arial" w:hAnsi="Arial" w:cs="Arial"/>
          <w:sz w:val="24"/>
          <w:szCs w:val="24"/>
        </w:rPr>
        <w:t>Liu, Y.,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Neutrophil-to-lymphocyte ratio as an independent risk factor for mortality in hospitalized patients with COVID-19. T</w:t>
      </w:r>
      <w:r>
        <w:rPr>
          <w:rFonts w:ascii="Arial" w:hAnsi="Arial" w:cs="Arial"/>
          <w:sz w:val="24"/>
          <w:szCs w:val="24"/>
        </w:rPr>
        <w:t>he Journal of infection,</w:t>
      </w:r>
      <w:r w:rsidRPr="000170F4">
        <w:rPr>
          <w:rFonts w:ascii="Arial" w:hAnsi="Arial" w:cs="Arial"/>
          <w:sz w:val="24"/>
          <w:szCs w:val="24"/>
        </w:rPr>
        <w:t xml:space="preserve"> 81(1): e6-e12.</w:t>
      </w:r>
      <w:bookmarkEnd w:id="15"/>
    </w:p>
    <w:p w:rsidR="001B44B4" w:rsidRDefault="001B44B4" w:rsidP="00305E45">
      <w:pPr>
        <w:pStyle w:val="EndNoteBibliography"/>
        <w:spacing w:after="0"/>
        <w:ind w:left="720" w:hanging="720"/>
        <w:jc w:val="both"/>
        <w:rPr>
          <w:rFonts w:ascii="Arial" w:hAnsi="Arial" w:cs="Arial"/>
          <w:sz w:val="24"/>
          <w:szCs w:val="24"/>
        </w:rPr>
      </w:pPr>
      <w:bookmarkStart w:id="18" w:name="_ENREF_16"/>
      <w:r w:rsidRPr="000170F4">
        <w:rPr>
          <w:rFonts w:ascii="Arial" w:hAnsi="Arial" w:cs="Arial"/>
          <w:sz w:val="24"/>
          <w:szCs w:val="24"/>
        </w:rPr>
        <w:lastRenderedPageBreak/>
        <w:t>Pinto, B.G.G., et</w:t>
      </w:r>
      <w:r>
        <w:rPr>
          <w:rFonts w:ascii="Arial" w:hAnsi="Arial" w:cs="Arial"/>
          <w:sz w:val="24"/>
          <w:szCs w:val="24"/>
        </w:rPr>
        <w:t xml:space="preserve">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ACE2 Expression Is Increased in the Lungs of Patients With Comorbidities Associated With Severe COVID-19. The Journ</w:t>
      </w:r>
      <w:r>
        <w:rPr>
          <w:rFonts w:ascii="Arial" w:hAnsi="Arial" w:cs="Arial"/>
          <w:sz w:val="24"/>
          <w:szCs w:val="24"/>
        </w:rPr>
        <w:t>al of Infectious Diseases,</w:t>
      </w:r>
      <w:r w:rsidRPr="000170F4">
        <w:rPr>
          <w:rFonts w:ascii="Arial" w:hAnsi="Arial" w:cs="Arial"/>
          <w:sz w:val="24"/>
          <w:szCs w:val="24"/>
        </w:rPr>
        <w:t xml:space="preserve"> 222(4): 556-563.</w:t>
      </w:r>
      <w:bookmarkEnd w:id="18"/>
    </w:p>
    <w:p w:rsidR="00305E45" w:rsidRPr="000170F4" w:rsidRDefault="00305E45" w:rsidP="00305E45">
      <w:pPr>
        <w:pStyle w:val="EndNoteBibliography"/>
        <w:spacing w:after="0"/>
        <w:ind w:left="720" w:hanging="720"/>
        <w:jc w:val="both"/>
        <w:rPr>
          <w:rFonts w:ascii="Arial" w:hAnsi="Arial" w:cs="Arial"/>
          <w:sz w:val="24"/>
          <w:szCs w:val="24"/>
        </w:rPr>
      </w:pPr>
      <w:bookmarkStart w:id="19" w:name="_ENREF_6"/>
      <w:r>
        <w:rPr>
          <w:rFonts w:ascii="Arial" w:hAnsi="Arial" w:cs="Arial"/>
          <w:sz w:val="24"/>
          <w:szCs w:val="24"/>
        </w:rPr>
        <w:t>Qiu, P.,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Clinical characteristics, laboratory outcome characteristics, comorbidities, and complications of related COVID-19 deceased: a systematic review and meta-analysis. Aging clinical </w:t>
      </w:r>
      <w:r>
        <w:rPr>
          <w:rFonts w:ascii="Arial" w:hAnsi="Arial" w:cs="Arial"/>
          <w:sz w:val="24"/>
          <w:szCs w:val="24"/>
        </w:rPr>
        <w:t>and experimental research,</w:t>
      </w:r>
      <w:r w:rsidRPr="000170F4">
        <w:rPr>
          <w:rFonts w:ascii="Arial" w:hAnsi="Arial" w:cs="Arial"/>
          <w:sz w:val="24"/>
          <w:szCs w:val="24"/>
        </w:rPr>
        <w:t xml:space="preserve"> 1-10.</w:t>
      </w:r>
      <w:bookmarkEnd w:id="19"/>
    </w:p>
    <w:p w:rsidR="001B44B4" w:rsidRDefault="001B44B4" w:rsidP="001B44B4">
      <w:pPr>
        <w:pStyle w:val="EndNoteBibliography"/>
        <w:spacing w:after="0"/>
        <w:ind w:left="720" w:hanging="720"/>
        <w:jc w:val="both"/>
        <w:rPr>
          <w:rFonts w:ascii="Arial" w:hAnsi="Arial" w:cs="Arial"/>
          <w:sz w:val="24"/>
          <w:szCs w:val="24"/>
        </w:rPr>
      </w:pPr>
      <w:bookmarkStart w:id="20" w:name="_ENREF_24"/>
      <w:r>
        <w:rPr>
          <w:rFonts w:ascii="Arial" w:hAnsi="Arial" w:cs="Arial"/>
          <w:sz w:val="24"/>
          <w:szCs w:val="24"/>
        </w:rPr>
        <w:t>Ripa, M.,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Secondary infections in patients hospitalized with COVID-19: incidence and predictive factors. Clinical microbiology and infection : the official publication of the European Society of Clinical Microbiolog</w:t>
      </w:r>
      <w:r>
        <w:rPr>
          <w:rFonts w:ascii="Arial" w:hAnsi="Arial" w:cs="Arial"/>
          <w:sz w:val="24"/>
          <w:szCs w:val="24"/>
        </w:rPr>
        <w:t>y and Infectious Diseases,</w:t>
      </w:r>
      <w:r w:rsidRPr="000170F4">
        <w:rPr>
          <w:rFonts w:ascii="Arial" w:hAnsi="Arial" w:cs="Arial"/>
          <w:sz w:val="24"/>
          <w:szCs w:val="24"/>
        </w:rPr>
        <w:t xml:space="preserve"> S1198-743X(20)30652-2.</w:t>
      </w:r>
      <w:bookmarkEnd w:id="20"/>
    </w:p>
    <w:p w:rsidR="001B44B4" w:rsidRPr="000170F4" w:rsidRDefault="001B44B4" w:rsidP="001B44B4">
      <w:pPr>
        <w:pStyle w:val="EndNoteBibliography"/>
        <w:spacing w:after="0"/>
        <w:ind w:left="720" w:hanging="720"/>
        <w:jc w:val="both"/>
        <w:rPr>
          <w:rFonts w:ascii="Arial" w:hAnsi="Arial" w:cs="Arial"/>
          <w:sz w:val="24"/>
          <w:szCs w:val="24"/>
        </w:rPr>
      </w:pPr>
      <w:bookmarkStart w:id="21" w:name="_ENREF_20"/>
      <w:r>
        <w:rPr>
          <w:rFonts w:ascii="Arial" w:hAnsi="Arial" w:cs="Arial"/>
          <w:sz w:val="24"/>
          <w:szCs w:val="24"/>
        </w:rPr>
        <w:t>Tan, L.,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Lymphopenia predicts disease severity of COVID-19: a descriptive and predictive study. Signal transduc</w:t>
      </w:r>
      <w:r>
        <w:rPr>
          <w:rFonts w:ascii="Arial" w:hAnsi="Arial" w:cs="Arial"/>
          <w:sz w:val="24"/>
          <w:szCs w:val="24"/>
        </w:rPr>
        <w:t>tion and targeted therapy,</w:t>
      </w:r>
      <w:r w:rsidRPr="000170F4">
        <w:rPr>
          <w:rFonts w:ascii="Arial" w:hAnsi="Arial" w:cs="Arial"/>
          <w:sz w:val="24"/>
          <w:szCs w:val="24"/>
        </w:rPr>
        <w:t xml:space="preserve"> 5(1): 33-33.</w:t>
      </w:r>
      <w:bookmarkEnd w:id="21"/>
    </w:p>
    <w:p w:rsidR="001B44B4" w:rsidRDefault="00305E45" w:rsidP="001B44B4">
      <w:pPr>
        <w:pStyle w:val="EndNoteBibliography"/>
        <w:spacing w:after="0"/>
        <w:ind w:left="720" w:hanging="720"/>
        <w:jc w:val="both"/>
        <w:rPr>
          <w:rFonts w:ascii="Arial" w:hAnsi="Arial" w:cs="Arial"/>
          <w:sz w:val="24"/>
          <w:szCs w:val="24"/>
        </w:rPr>
      </w:pPr>
      <w:r>
        <w:rPr>
          <w:rFonts w:ascii="Arial" w:hAnsi="Arial" w:cs="Arial"/>
          <w:sz w:val="24"/>
          <w:szCs w:val="24"/>
        </w:rPr>
        <w:t>Velavan, T.P. and C.G. Meyer.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The COVID-19 epidemic. Trop Med Int Health, 25(3): 278-280.</w:t>
      </w:r>
    </w:p>
    <w:p w:rsidR="0008065A" w:rsidRDefault="00F43767" w:rsidP="001B44B4">
      <w:pPr>
        <w:pStyle w:val="EndNoteBibliography"/>
        <w:spacing w:after="0"/>
        <w:ind w:left="720" w:hanging="720"/>
        <w:jc w:val="both"/>
        <w:rPr>
          <w:rFonts w:ascii="Arial" w:hAnsi="Arial" w:cs="Arial"/>
          <w:sz w:val="24"/>
          <w:szCs w:val="24"/>
        </w:rPr>
      </w:pPr>
      <w:r>
        <w:rPr>
          <w:rFonts w:ascii="Arial" w:hAnsi="Arial" w:cs="Arial"/>
          <w:sz w:val="24"/>
          <w:szCs w:val="24"/>
        </w:rPr>
        <w:t>Wong, C.K.H., et al. (</w:t>
      </w:r>
      <w:r w:rsidRPr="000170F4">
        <w:rPr>
          <w:rFonts w:ascii="Arial" w:hAnsi="Arial" w:cs="Arial"/>
          <w:sz w:val="24"/>
          <w:szCs w:val="24"/>
        </w:rPr>
        <w:t>2020</w:t>
      </w:r>
      <w:r>
        <w:rPr>
          <w:rFonts w:ascii="Arial" w:hAnsi="Arial" w:cs="Arial"/>
          <w:sz w:val="24"/>
          <w:szCs w:val="24"/>
        </w:rPr>
        <w:t>).</w:t>
      </w:r>
      <w:r w:rsidR="0008065A" w:rsidRPr="000170F4">
        <w:rPr>
          <w:rFonts w:ascii="Arial" w:hAnsi="Arial" w:cs="Arial"/>
          <w:sz w:val="24"/>
          <w:szCs w:val="24"/>
        </w:rPr>
        <w:t xml:space="preserve"> Clinical presentations, laboratory and radiological findings, and treatments for 11,028 COVID-19 patients: a systematic review and meta-analysis.</w:t>
      </w:r>
      <w:r>
        <w:rPr>
          <w:rFonts w:ascii="Arial" w:hAnsi="Arial" w:cs="Arial"/>
          <w:sz w:val="24"/>
          <w:szCs w:val="24"/>
        </w:rPr>
        <w:t xml:space="preserve"> Scientific reports,</w:t>
      </w:r>
      <w:r w:rsidR="0008065A" w:rsidRPr="000170F4">
        <w:rPr>
          <w:rFonts w:ascii="Arial" w:hAnsi="Arial" w:cs="Arial"/>
          <w:sz w:val="24"/>
          <w:szCs w:val="24"/>
        </w:rPr>
        <w:t>10</w:t>
      </w:r>
      <w:r w:rsidR="00826479" w:rsidRPr="000170F4">
        <w:rPr>
          <w:rFonts w:ascii="Arial" w:hAnsi="Arial" w:cs="Arial"/>
          <w:sz w:val="24"/>
          <w:szCs w:val="24"/>
        </w:rPr>
        <w:t>(1):</w:t>
      </w:r>
      <w:r w:rsidR="0008065A" w:rsidRPr="000170F4">
        <w:rPr>
          <w:rFonts w:ascii="Arial" w:hAnsi="Arial" w:cs="Arial"/>
          <w:sz w:val="24"/>
          <w:szCs w:val="24"/>
        </w:rPr>
        <w:t xml:space="preserve"> 19765-19765.</w:t>
      </w:r>
      <w:bookmarkEnd w:id="14"/>
    </w:p>
    <w:p w:rsidR="001B44B4" w:rsidRPr="000170F4" w:rsidRDefault="001B44B4" w:rsidP="00305E45">
      <w:pPr>
        <w:pStyle w:val="EndNoteBibliography"/>
        <w:spacing w:after="0"/>
        <w:ind w:left="720" w:hanging="720"/>
        <w:jc w:val="both"/>
        <w:rPr>
          <w:rFonts w:ascii="Arial" w:hAnsi="Arial" w:cs="Arial"/>
          <w:sz w:val="24"/>
          <w:szCs w:val="24"/>
        </w:rPr>
      </w:pPr>
      <w:bookmarkStart w:id="22" w:name="_ENREF_15"/>
      <w:r>
        <w:rPr>
          <w:rFonts w:ascii="Arial" w:hAnsi="Arial" w:cs="Arial"/>
          <w:sz w:val="24"/>
          <w:szCs w:val="24"/>
        </w:rPr>
        <w:t>Yang, J.,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Prevalence of comorbidities and its effects in patients infected with SARS-CoV-2: a systematic review and meta-analysis. International Journ</w:t>
      </w:r>
      <w:r>
        <w:rPr>
          <w:rFonts w:ascii="Arial" w:hAnsi="Arial" w:cs="Arial"/>
          <w:sz w:val="24"/>
          <w:szCs w:val="24"/>
        </w:rPr>
        <w:t>al of Infectious Diseases,</w:t>
      </w:r>
      <w:r w:rsidRPr="000170F4">
        <w:rPr>
          <w:rFonts w:ascii="Arial" w:hAnsi="Arial" w:cs="Arial"/>
          <w:sz w:val="24"/>
          <w:szCs w:val="24"/>
        </w:rPr>
        <w:t xml:space="preserve"> 94: 91-95.</w:t>
      </w:r>
      <w:bookmarkEnd w:id="22"/>
    </w:p>
    <w:p w:rsidR="001B44B4" w:rsidRDefault="001B44B4" w:rsidP="001B44B4">
      <w:pPr>
        <w:pStyle w:val="EndNoteBibliography"/>
        <w:spacing w:after="0"/>
        <w:ind w:left="720" w:hanging="720"/>
        <w:jc w:val="both"/>
        <w:rPr>
          <w:rFonts w:ascii="Arial" w:hAnsi="Arial" w:cs="Arial"/>
          <w:sz w:val="24"/>
          <w:szCs w:val="24"/>
        </w:rPr>
      </w:pPr>
      <w:bookmarkStart w:id="23" w:name="_ENREF_25"/>
      <w:bookmarkStart w:id="24" w:name="_ENREF_30"/>
      <w:r>
        <w:rPr>
          <w:rFonts w:ascii="Arial" w:hAnsi="Arial" w:cs="Arial"/>
          <w:sz w:val="24"/>
          <w:szCs w:val="24"/>
        </w:rPr>
        <w:t>Yu, Y.,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Patients with COVID-19 in 19 ICUs in Wuhan, China: a cross-sectional study. Critica</w:t>
      </w:r>
      <w:r>
        <w:rPr>
          <w:rFonts w:ascii="Arial" w:hAnsi="Arial" w:cs="Arial"/>
          <w:sz w:val="24"/>
          <w:szCs w:val="24"/>
        </w:rPr>
        <w:t>l Care,</w:t>
      </w:r>
      <w:r w:rsidRPr="000170F4">
        <w:rPr>
          <w:rFonts w:ascii="Arial" w:hAnsi="Arial" w:cs="Arial"/>
          <w:sz w:val="24"/>
          <w:szCs w:val="24"/>
        </w:rPr>
        <w:t xml:space="preserve"> 24(1): 219.</w:t>
      </w:r>
      <w:bookmarkEnd w:id="23"/>
    </w:p>
    <w:p w:rsidR="00305E45" w:rsidRPr="000170F4" w:rsidRDefault="00305E45" w:rsidP="00305E45">
      <w:pPr>
        <w:pStyle w:val="EndNoteBibliography"/>
        <w:spacing w:after="0"/>
        <w:ind w:left="720" w:hanging="720"/>
        <w:jc w:val="both"/>
        <w:rPr>
          <w:rFonts w:ascii="Arial" w:hAnsi="Arial" w:cs="Arial"/>
          <w:sz w:val="24"/>
          <w:szCs w:val="24"/>
        </w:rPr>
      </w:pPr>
      <w:bookmarkStart w:id="25" w:name="_ENREF_7"/>
      <w:r>
        <w:rPr>
          <w:rFonts w:ascii="Arial" w:hAnsi="Arial" w:cs="Arial"/>
          <w:sz w:val="24"/>
          <w:szCs w:val="24"/>
        </w:rPr>
        <w:t>Zhang, B.,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Clinical characteristics of 82 death cases with COVID-19.</w:t>
      </w:r>
      <w:r>
        <w:rPr>
          <w:rFonts w:ascii="Arial" w:hAnsi="Arial" w:cs="Arial"/>
          <w:sz w:val="24"/>
          <w:szCs w:val="24"/>
        </w:rPr>
        <w:t xml:space="preserve"> medRxiv,</w:t>
      </w:r>
      <w:r w:rsidRPr="000170F4">
        <w:rPr>
          <w:rFonts w:ascii="Arial" w:hAnsi="Arial" w:cs="Arial"/>
          <w:sz w:val="24"/>
          <w:szCs w:val="24"/>
        </w:rPr>
        <w:t xml:space="preserve"> 2020.02.26.20028191.</w:t>
      </w:r>
      <w:bookmarkEnd w:id="25"/>
    </w:p>
    <w:p w:rsidR="00305E45" w:rsidRDefault="00F43767" w:rsidP="00305E45">
      <w:pPr>
        <w:pStyle w:val="EndNoteBibliography"/>
        <w:spacing w:after="0"/>
        <w:ind w:left="720" w:hanging="720"/>
        <w:jc w:val="both"/>
        <w:rPr>
          <w:rFonts w:ascii="Arial" w:hAnsi="Arial" w:cs="Arial"/>
          <w:sz w:val="24"/>
          <w:szCs w:val="24"/>
        </w:rPr>
      </w:pPr>
      <w:r>
        <w:rPr>
          <w:rFonts w:ascii="Arial" w:hAnsi="Arial" w:cs="Arial"/>
          <w:sz w:val="24"/>
          <w:szCs w:val="24"/>
        </w:rPr>
        <w:t>Zhao, M. (</w:t>
      </w:r>
      <w:r w:rsidRPr="000170F4">
        <w:rPr>
          <w:rFonts w:ascii="Arial" w:hAnsi="Arial" w:cs="Arial"/>
          <w:sz w:val="24"/>
          <w:szCs w:val="24"/>
        </w:rPr>
        <w:t>2020</w:t>
      </w:r>
      <w:r>
        <w:rPr>
          <w:rFonts w:ascii="Arial" w:hAnsi="Arial" w:cs="Arial"/>
          <w:sz w:val="24"/>
          <w:szCs w:val="24"/>
        </w:rPr>
        <w:t>).</w:t>
      </w:r>
      <w:r w:rsidR="0008065A" w:rsidRPr="000170F4">
        <w:rPr>
          <w:rFonts w:ascii="Arial" w:hAnsi="Arial" w:cs="Arial"/>
          <w:sz w:val="24"/>
          <w:szCs w:val="24"/>
        </w:rPr>
        <w:t xml:space="preserve"> Cytokine storm and immunomodulatory therapy in COVID-19: Role of chloroquine and anti-IL-6 monoclonal antibodies. International journa</w:t>
      </w:r>
      <w:r>
        <w:rPr>
          <w:rFonts w:ascii="Arial" w:hAnsi="Arial" w:cs="Arial"/>
          <w:sz w:val="24"/>
          <w:szCs w:val="24"/>
        </w:rPr>
        <w:t>l of antimicrobial agents,</w:t>
      </w:r>
      <w:r w:rsidR="0008065A" w:rsidRPr="000170F4">
        <w:rPr>
          <w:rFonts w:ascii="Arial" w:hAnsi="Arial" w:cs="Arial"/>
          <w:sz w:val="24"/>
          <w:szCs w:val="24"/>
        </w:rPr>
        <w:t>55</w:t>
      </w:r>
      <w:r w:rsidR="00826479" w:rsidRPr="000170F4">
        <w:rPr>
          <w:rFonts w:ascii="Arial" w:hAnsi="Arial" w:cs="Arial"/>
          <w:sz w:val="24"/>
          <w:szCs w:val="24"/>
        </w:rPr>
        <w:t>(6):</w:t>
      </w:r>
      <w:r w:rsidR="0008065A" w:rsidRPr="000170F4">
        <w:rPr>
          <w:rFonts w:ascii="Arial" w:hAnsi="Arial" w:cs="Arial"/>
          <w:sz w:val="24"/>
          <w:szCs w:val="24"/>
        </w:rPr>
        <w:t xml:space="preserve"> 105982-105982.</w:t>
      </w:r>
      <w:bookmarkStart w:id="26" w:name="_ENREF_8"/>
      <w:bookmarkEnd w:id="24"/>
      <w:r w:rsidR="00305E45" w:rsidRPr="00305E45">
        <w:rPr>
          <w:rFonts w:ascii="Arial" w:hAnsi="Arial" w:cs="Arial"/>
          <w:sz w:val="24"/>
          <w:szCs w:val="24"/>
        </w:rPr>
        <w:t xml:space="preserve"> </w:t>
      </w:r>
    </w:p>
    <w:p w:rsidR="0008065A" w:rsidRPr="000170F4" w:rsidRDefault="00305E45" w:rsidP="00305E45">
      <w:pPr>
        <w:pStyle w:val="EndNoteBibliography"/>
        <w:spacing w:after="0"/>
        <w:ind w:left="720" w:hanging="720"/>
        <w:jc w:val="both"/>
        <w:rPr>
          <w:rFonts w:ascii="Arial" w:hAnsi="Arial" w:cs="Arial"/>
          <w:sz w:val="24"/>
          <w:szCs w:val="24"/>
        </w:rPr>
      </w:pPr>
      <w:r>
        <w:rPr>
          <w:rFonts w:ascii="Arial" w:hAnsi="Arial" w:cs="Arial"/>
          <w:sz w:val="24"/>
          <w:szCs w:val="24"/>
        </w:rPr>
        <w:t>Zhao, Y., et al. (</w:t>
      </w:r>
      <w:r w:rsidRPr="000170F4">
        <w:rPr>
          <w:rFonts w:ascii="Arial" w:hAnsi="Arial" w:cs="Arial"/>
          <w:sz w:val="24"/>
          <w:szCs w:val="24"/>
        </w:rPr>
        <w:t>2020</w:t>
      </w:r>
      <w:r>
        <w:rPr>
          <w:rFonts w:ascii="Arial" w:hAnsi="Arial" w:cs="Arial"/>
          <w:sz w:val="24"/>
          <w:szCs w:val="24"/>
        </w:rPr>
        <w:t>).</w:t>
      </w:r>
      <w:r w:rsidRPr="000170F4">
        <w:rPr>
          <w:rFonts w:ascii="Arial" w:hAnsi="Arial" w:cs="Arial"/>
          <w:sz w:val="24"/>
          <w:szCs w:val="24"/>
        </w:rPr>
        <w:t xml:space="preserve"> Abnormal immunity of non-survivors with COVID-19: predictors for mortality. Infec</w:t>
      </w:r>
      <w:r>
        <w:rPr>
          <w:rFonts w:ascii="Arial" w:hAnsi="Arial" w:cs="Arial"/>
          <w:sz w:val="24"/>
          <w:szCs w:val="24"/>
        </w:rPr>
        <w:t>tious diseases of poverty,</w:t>
      </w:r>
      <w:r w:rsidRPr="000170F4">
        <w:rPr>
          <w:rFonts w:ascii="Arial" w:hAnsi="Arial" w:cs="Arial"/>
          <w:sz w:val="24"/>
          <w:szCs w:val="24"/>
        </w:rPr>
        <w:t xml:space="preserve"> 9(1): 108-108.</w:t>
      </w:r>
      <w:bookmarkEnd w:id="26"/>
    </w:p>
    <w:p w:rsidR="00F3555D" w:rsidRPr="003A0BBA" w:rsidRDefault="00ED0D2F" w:rsidP="00305E45">
      <w:pPr>
        <w:pStyle w:val="EndNoteBibliography"/>
        <w:spacing w:after="0"/>
        <w:ind w:left="720" w:hanging="720"/>
        <w:jc w:val="both"/>
        <w:rPr>
          <w:rFonts w:ascii="Arial" w:hAnsi="Arial" w:cs="Arial"/>
          <w:sz w:val="24"/>
          <w:szCs w:val="24"/>
        </w:rPr>
      </w:pPr>
      <w:r w:rsidRPr="000170F4">
        <w:rPr>
          <w:rFonts w:ascii="Arial" w:hAnsi="Arial" w:cs="Arial"/>
          <w:sz w:val="24"/>
          <w:szCs w:val="24"/>
        </w:rPr>
        <w:fldChar w:fldCharType="end"/>
      </w:r>
      <w:bookmarkStart w:id="27" w:name="_ENREF_5"/>
      <w:r w:rsidR="00305E45">
        <w:rPr>
          <w:rFonts w:ascii="Arial" w:hAnsi="Arial" w:cs="Arial"/>
          <w:sz w:val="24"/>
          <w:szCs w:val="24"/>
        </w:rPr>
        <w:t>Zhou, F., et al. (</w:t>
      </w:r>
      <w:r w:rsidR="00305E45" w:rsidRPr="000170F4">
        <w:rPr>
          <w:rFonts w:ascii="Arial" w:hAnsi="Arial" w:cs="Arial"/>
          <w:sz w:val="24"/>
          <w:szCs w:val="24"/>
        </w:rPr>
        <w:t>2020</w:t>
      </w:r>
      <w:r w:rsidR="00305E45">
        <w:rPr>
          <w:rFonts w:ascii="Arial" w:hAnsi="Arial" w:cs="Arial"/>
          <w:sz w:val="24"/>
          <w:szCs w:val="24"/>
        </w:rPr>
        <w:t>).</w:t>
      </w:r>
      <w:r w:rsidR="00305E45" w:rsidRPr="000170F4">
        <w:rPr>
          <w:rFonts w:ascii="Arial" w:hAnsi="Arial" w:cs="Arial"/>
          <w:sz w:val="24"/>
          <w:szCs w:val="24"/>
        </w:rPr>
        <w:t xml:space="preserve"> Clinical course and risk factors for mortality of adult inpatients with COVID-19 in Wuhan, China: a retrospective cohort study.</w:t>
      </w:r>
      <w:r w:rsidR="00305E45">
        <w:rPr>
          <w:rFonts w:ascii="Arial" w:hAnsi="Arial" w:cs="Arial"/>
          <w:sz w:val="24"/>
          <w:szCs w:val="24"/>
        </w:rPr>
        <w:t xml:space="preserve"> Lancet (London, England),</w:t>
      </w:r>
      <w:r w:rsidR="00305E45" w:rsidRPr="000170F4">
        <w:rPr>
          <w:rFonts w:ascii="Arial" w:hAnsi="Arial" w:cs="Arial"/>
          <w:sz w:val="24"/>
          <w:szCs w:val="24"/>
        </w:rPr>
        <w:t xml:space="preserve"> 395(10229):  1054-1062.</w:t>
      </w:r>
      <w:bookmarkEnd w:id="27"/>
    </w:p>
    <w:sectPr w:rsidR="00F3555D" w:rsidRPr="003A0BBA" w:rsidSect="00F3555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1A" w:rsidRDefault="00DC2A1A" w:rsidP="00E678C4">
      <w:pPr>
        <w:spacing w:after="0" w:line="240" w:lineRule="auto"/>
      </w:pPr>
      <w:r>
        <w:separator/>
      </w:r>
    </w:p>
  </w:endnote>
  <w:endnote w:type="continuationSeparator" w:id="0">
    <w:p w:rsidR="00DC2A1A" w:rsidRDefault="00DC2A1A" w:rsidP="00E67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139" w:rsidRDefault="00ED0D2F">
    <w:pPr>
      <w:pStyle w:val="Altbilgi"/>
      <w:jc w:val="right"/>
    </w:pPr>
    <w:fldSimple w:instr="PAGE   \* MERGEFORMAT">
      <w:r w:rsidR="00A13758">
        <w:rPr>
          <w:noProof/>
        </w:rPr>
        <w:t>12</w:t>
      </w:r>
    </w:fldSimple>
  </w:p>
  <w:p w:rsidR="005F3139" w:rsidRDefault="005F31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1A" w:rsidRDefault="00DC2A1A" w:rsidP="00E678C4">
      <w:pPr>
        <w:spacing w:after="0" w:line="240" w:lineRule="auto"/>
      </w:pPr>
      <w:r>
        <w:separator/>
      </w:r>
    </w:p>
  </w:footnote>
  <w:footnote w:type="continuationSeparator" w:id="0">
    <w:p w:rsidR="00DC2A1A" w:rsidRDefault="00DC2A1A" w:rsidP="00E67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E340B"/>
    <w:multiLevelType w:val="multilevel"/>
    <w:tmpl w:val="9C4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B54C7"/>
    <w:multiLevelType w:val="multilevel"/>
    <w:tmpl w:val="33CE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tfi coplu">
    <w15:presenceInfo w15:providerId="Windows Live" w15:userId="1ecd7d00fa6696f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vzr0zdprfp0d9esprvvw5af5s29sxp90fzd&quot;&gt;My EndNote Library&lt;record-ids&gt;&lt;item&gt;213&lt;/item&gt;&lt;item&gt;216&lt;/item&gt;&lt;item&gt;219&lt;/item&gt;&lt;item&gt;220&lt;/item&gt;&lt;item&gt;222&lt;/item&gt;&lt;item&gt;223&lt;/item&gt;&lt;item&gt;226&lt;/item&gt;&lt;item&gt;229&lt;/item&gt;&lt;item&gt;237&lt;/item&gt;&lt;item&gt;238&lt;/item&gt;&lt;item&gt;239&lt;/item&gt;&lt;item&gt;240&lt;/item&gt;&lt;item&gt;243&lt;/item&gt;&lt;item&gt;244&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record-ids&gt;&lt;/item&gt;&lt;/Libraries&gt;"/>
  </w:docVars>
  <w:rsids>
    <w:rsidRoot w:val="0084736E"/>
    <w:rsid w:val="000170F4"/>
    <w:rsid w:val="00031359"/>
    <w:rsid w:val="00033CB9"/>
    <w:rsid w:val="00046ADC"/>
    <w:rsid w:val="000528E3"/>
    <w:rsid w:val="00053661"/>
    <w:rsid w:val="00053AAC"/>
    <w:rsid w:val="00065271"/>
    <w:rsid w:val="000672AC"/>
    <w:rsid w:val="00074D88"/>
    <w:rsid w:val="0008065A"/>
    <w:rsid w:val="0008350D"/>
    <w:rsid w:val="000835E9"/>
    <w:rsid w:val="0009089D"/>
    <w:rsid w:val="00094873"/>
    <w:rsid w:val="000A2C35"/>
    <w:rsid w:val="000C7A1C"/>
    <w:rsid w:val="000D0786"/>
    <w:rsid w:val="000D5C43"/>
    <w:rsid w:val="000E19AA"/>
    <w:rsid w:val="000E485C"/>
    <w:rsid w:val="000E4F3E"/>
    <w:rsid w:val="00104F61"/>
    <w:rsid w:val="001074CB"/>
    <w:rsid w:val="00114AAE"/>
    <w:rsid w:val="00137A3B"/>
    <w:rsid w:val="00143E8A"/>
    <w:rsid w:val="00155CB8"/>
    <w:rsid w:val="0016109A"/>
    <w:rsid w:val="0018169D"/>
    <w:rsid w:val="001A6290"/>
    <w:rsid w:val="001A6AB9"/>
    <w:rsid w:val="001A6AC3"/>
    <w:rsid w:val="001B2346"/>
    <w:rsid w:val="001B44B4"/>
    <w:rsid w:val="001D4DC3"/>
    <w:rsid w:val="001E67A2"/>
    <w:rsid w:val="001F3F4F"/>
    <w:rsid w:val="001F4D8B"/>
    <w:rsid w:val="001F5E40"/>
    <w:rsid w:val="00211409"/>
    <w:rsid w:val="00227E17"/>
    <w:rsid w:val="002626FC"/>
    <w:rsid w:val="002A0FAC"/>
    <w:rsid w:val="002B055D"/>
    <w:rsid w:val="002C2333"/>
    <w:rsid w:val="002C33A3"/>
    <w:rsid w:val="002D7268"/>
    <w:rsid w:val="002E2724"/>
    <w:rsid w:val="002E480D"/>
    <w:rsid w:val="00300CF6"/>
    <w:rsid w:val="00305E45"/>
    <w:rsid w:val="0032562B"/>
    <w:rsid w:val="00334210"/>
    <w:rsid w:val="00335621"/>
    <w:rsid w:val="0036022C"/>
    <w:rsid w:val="00370467"/>
    <w:rsid w:val="00377EEE"/>
    <w:rsid w:val="003A0BBA"/>
    <w:rsid w:val="003C2D2C"/>
    <w:rsid w:val="003C2DBA"/>
    <w:rsid w:val="003C71D6"/>
    <w:rsid w:val="003C77B4"/>
    <w:rsid w:val="003F19A2"/>
    <w:rsid w:val="003F20EB"/>
    <w:rsid w:val="003F4A5C"/>
    <w:rsid w:val="00406A79"/>
    <w:rsid w:val="00416949"/>
    <w:rsid w:val="0042619E"/>
    <w:rsid w:val="00430E3B"/>
    <w:rsid w:val="004310D1"/>
    <w:rsid w:val="00433DF7"/>
    <w:rsid w:val="00435CE7"/>
    <w:rsid w:val="00437771"/>
    <w:rsid w:val="00437924"/>
    <w:rsid w:val="004415EE"/>
    <w:rsid w:val="0044252F"/>
    <w:rsid w:val="0044576D"/>
    <w:rsid w:val="00446762"/>
    <w:rsid w:val="00462326"/>
    <w:rsid w:val="00480E39"/>
    <w:rsid w:val="00481A86"/>
    <w:rsid w:val="00490A15"/>
    <w:rsid w:val="004A1569"/>
    <w:rsid w:val="004A1991"/>
    <w:rsid w:val="004D09F0"/>
    <w:rsid w:val="004D4824"/>
    <w:rsid w:val="004D559F"/>
    <w:rsid w:val="004F32AF"/>
    <w:rsid w:val="0050139E"/>
    <w:rsid w:val="00502B06"/>
    <w:rsid w:val="00504E2F"/>
    <w:rsid w:val="0051314C"/>
    <w:rsid w:val="005170F3"/>
    <w:rsid w:val="00553D97"/>
    <w:rsid w:val="00553F11"/>
    <w:rsid w:val="00584924"/>
    <w:rsid w:val="00592401"/>
    <w:rsid w:val="005C4253"/>
    <w:rsid w:val="005C7F26"/>
    <w:rsid w:val="005D155E"/>
    <w:rsid w:val="005D4BDC"/>
    <w:rsid w:val="005F3139"/>
    <w:rsid w:val="005F33F1"/>
    <w:rsid w:val="005F5EDB"/>
    <w:rsid w:val="005F6682"/>
    <w:rsid w:val="005F6962"/>
    <w:rsid w:val="005F7D33"/>
    <w:rsid w:val="0061360F"/>
    <w:rsid w:val="00627383"/>
    <w:rsid w:val="006312D4"/>
    <w:rsid w:val="0063770D"/>
    <w:rsid w:val="006378B8"/>
    <w:rsid w:val="00672855"/>
    <w:rsid w:val="0067510A"/>
    <w:rsid w:val="006769F1"/>
    <w:rsid w:val="00677257"/>
    <w:rsid w:val="0069572B"/>
    <w:rsid w:val="00696923"/>
    <w:rsid w:val="006C4A82"/>
    <w:rsid w:val="006C6644"/>
    <w:rsid w:val="006D0E56"/>
    <w:rsid w:val="006D7ED3"/>
    <w:rsid w:val="006F0AA4"/>
    <w:rsid w:val="00715ADC"/>
    <w:rsid w:val="007211E4"/>
    <w:rsid w:val="007425F7"/>
    <w:rsid w:val="00746ADE"/>
    <w:rsid w:val="0075720F"/>
    <w:rsid w:val="007A2FA0"/>
    <w:rsid w:val="007A51D9"/>
    <w:rsid w:val="007B2C85"/>
    <w:rsid w:val="007B7528"/>
    <w:rsid w:val="007D7907"/>
    <w:rsid w:val="007E05D2"/>
    <w:rsid w:val="007F441D"/>
    <w:rsid w:val="008031A6"/>
    <w:rsid w:val="00804DE2"/>
    <w:rsid w:val="008064E9"/>
    <w:rsid w:val="00816100"/>
    <w:rsid w:val="00826479"/>
    <w:rsid w:val="0084736E"/>
    <w:rsid w:val="00853861"/>
    <w:rsid w:val="008702A2"/>
    <w:rsid w:val="00896199"/>
    <w:rsid w:val="008A0B46"/>
    <w:rsid w:val="008A3302"/>
    <w:rsid w:val="008A4894"/>
    <w:rsid w:val="008B59B5"/>
    <w:rsid w:val="008C4B25"/>
    <w:rsid w:val="008C64CD"/>
    <w:rsid w:val="008D0F44"/>
    <w:rsid w:val="008D62A8"/>
    <w:rsid w:val="008D66BD"/>
    <w:rsid w:val="008E1AB4"/>
    <w:rsid w:val="008F4761"/>
    <w:rsid w:val="00905033"/>
    <w:rsid w:val="0090738F"/>
    <w:rsid w:val="00911112"/>
    <w:rsid w:val="0091323F"/>
    <w:rsid w:val="00930441"/>
    <w:rsid w:val="009430E2"/>
    <w:rsid w:val="009621F0"/>
    <w:rsid w:val="0098340C"/>
    <w:rsid w:val="009A13D5"/>
    <w:rsid w:val="009C5EFB"/>
    <w:rsid w:val="009F1D92"/>
    <w:rsid w:val="00A13758"/>
    <w:rsid w:val="00A1444F"/>
    <w:rsid w:val="00A330C5"/>
    <w:rsid w:val="00A43153"/>
    <w:rsid w:val="00A5219A"/>
    <w:rsid w:val="00A61195"/>
    <w:rsid w:val="00A7241B"/>
    <w:rsid w:val="00A82E88"/>
    <w:rsid w:val="00A83D66"/>
    <w:rsid w:val="00AB71D0"/>
    <w:rsid w:val="00AE0D1D"/>
    <w:rsid w:val="00B03B83"/>
    <w:rsid w:val="00B122E1"/>
    <w:rsid w:val="00B1266B"/>
    <w:rsid w:val="00B20C52"/>
    <w:rsid w:val="00B24189"/>
    <w:rsid w:val="00B34309"/>
    <w:rsid w:val="00B362E4"/>
    <w:rsid w:val="00B72D8B"/>
    <w:rsid w:val="00B8386A"/>
    <w:rsid w:val="00B8389C"/>
    <w:rsid w:val="00B870CF"/>
    <w:rsid w:val="00BA1867"/>
    <w:rsid w:val="00BB4152"/>
    <w:rsid w:val="00BB7B3B"/>
    <w:rsid w:val="00BD0062"/>
    <w:rsid w:val="00BF4BE3"/>
    <w:rsid w:val="00C01EF1"/>
    <w:rsid w:val="00C0732D"/>
    <w:rsid w:val="00C117DE"/>
    <w:rsid w:val="00C131BF"/>
    <w:rsid w:val="00C439D9"/>
    <w:rsid w:val="00C50650"/>
    <w:rsid w:val="00C51BC1"/>
    <w:rsid w:val="00C543A4"/>
    <w:rsid w:val="00C85FD7"/>
    <w:rsid w:val="00CB2F08"/>
    <w:rsid w:val="00CB33AE"/>
    <w:rsid w:val="00CD4B53"/>
    <w:rsid w:val="00CD5538"/>
    <w:rsid w:val="00CE2DA4"/>
    <w:rsid w:val="00CF6223"/>
    <w:rsid w:val="00D167F5"/>
    <w:rsid w:val="00D203B0"/>
    <w:rsid w:val="00D36E5C"/>
    <w:rsid w:val="00D50A75"/>
    <w:rsid w:val="00D5181E"/>
    <w:rsid w:val="00D56554"/>
    <w:rsid w:val="00D66023"/>
    <w:rsid w:val="00D73062"/>
    <w:rsid w:val="00D87899"/>
    <w:rsid w:val="00D943E9"/>
    <w:rsid w:val="00D95E48"/>
    <w:rsid w:val="00D9607C"/>
    <w:rsid w:val="00DB2023"/>
    <w:rsid w:val="00DC2A1A"/>
    <w:rsid w:val="00DC7535"/>
    <w:rsid w:val="00DC7E31"/>
    <w:rsid w:val="00DD3C9C"/>
    <w:rsid w:val="00DD4D5C"/>
    <w:rsid w:val="00DF219B"/>
    <w:rsid w:val="00DF4222"/>
    <w:rsid w:val="00E1756D"/>
    <w:rsid w:val="00E3690D"/>
    <w:rsid w:val="00E678C4"/>
    <w:rsid w:val="00E76E0F"/>
    <w:rsid w:val="00E82E8C"/>
    <w:rsid w:val="00E870BE"/>
    <w:rsid w:val="00E901CD"/>
    <w:rsid w:val="00E9654A"/>
    <w:rsid w:val="00EB6AA4"/>
    <w:rsid w:val="00EC03C0"/>
    <w:rsid w:val="00ED0D2F"/>
    <w:rsid w:val="00EE1AB5"/>
    <w:rsid w:val="00EE2261"/>
    <w:rsid w:val="00EF190E"/>
    <w:rsid w:val="00EF7F6E"/>
    <w:rsid w:val="00F03E37"/>
    <w:rsid w:val="00F1025A"/>
    <w:rsid w:val="00F10CAC"/>
    <w:rsid w:val="00F15591"/>
    <w:rsid w:val="00F3555D"/>
    <w:rsid w:val="00F43767"/>
    <w:rsid w:val="00F5529D"/>
    <w:rsid w:val="00F60F7E"/>
    <w:rsid w:val="00F631F1"/>
    <w:rsid w:val="00F71824"/>
    <w:rsid w:val="00FA5B7E"/>
    <w:rsid w:val="00FA6959"/>
    <w:rsid w:val="00FB04B2"/>
    <w:rsid w:val="00FB4895"/>
    <w:rsid w:val="00FB76C8"/>
    <w:rsid w:val="00FC284E"/>
    <w:rsid w:val="00FC7C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62"/>
    <w:pPr>
      <w:spacing w:after="160" w:line="259" w:lineRule="auto"/>
    </w:pPr>
    <w:rPr>
      <w:sz w:val="22"/>
      <w:szCs w:val="22"/>
    </w:rPr>
  </w:style>
  <w:style w:type="paragraph" w:styleId="Balk1">
    <w:name w:val="heading 1"/>
    <w:basedOn w:val="Normal"/>
    <w:next w:val="Normal"/>
    <w:link w:val="Balk1Char"/>
    <w:uiPriority w:val="9"/>
    <w:qFormat/>
    <w:rsid w:val="0084736E"/>
    <w:pPr>
      <w:keepNext/>
      <w:keepLines/>
      <w:spacing w:before="480" w:after="0" w:line="276" w:lineRule="auto"/>
      <w:outlineLvl w:val="0"/>
    </w:pPr>
    <w:rPr>
      <w:rFonts w:ascii="Cambria" w:hAnsi="Cambria"/>
      <w:b/>
      <w:bCs/>
      <w:color w:val="365F91"/>
      <w:sz w:val="28"/>
      <w:szCs w:val="28"/>
      <w:lang w:eastAsia="en-US"/>
    </w:rPr>
  </w:style>
  <w:style w:type="paragraph" w:styleId="Balk2">
    <w:name w:val="heading 2"/>
    <w:basedOn w:val="Normal"/>
    <w:link w:val="Balk2Char"/>
    <w:uiPriority w:val="9"/>
    <w:qFormat/>
    <w:rsid w:val="0084736E"/>
    <w:pPr>
      <w:spacing w:before="100" w:beforeAutospacing="1" w:after="100" w:afterAutospacing="1" w:line="240" w:lineRule="auto"/>
      <w:outlineLvl w:val="1"/>
    </w:pPr>
    <w:rPr>
      <w:rFonts w:ascii="Times New Roman" w:hAnsi="Times New Roman"/>
      <w:b/>
      <w:bCs/>
      <w:sz w:val="36"/>
      <w:szCs w:val="36"/>
    </w:rPr>
  </w:style>
  <w:style w:type="paragraph" w:styleId="Balk3">
    <w:name w:val="heading 3"/>
    <w:basedOn w:val="Normal"/>
    <w:next w:val="Normal"/>
    <w:link w:val="Balk3Char"/>
    <w:uiPriority w:val="9"/>
    <w:unhideWhenUsed/>
    <w:qFormat/>
    <w:rsid w:val="0084736E"/>
    <w:pPr>
      <w:keepNext/>
      <w:keepLines/>
      <w:spacing w:before="200" w:after="0" w:line="276" w:lineRule="auto"/>
      <w:outlineLvl w:val="2"/>
    </w:pPr>
    <w:rPr>
      <w:rFonts w:ascii="Cambria" w:hAnsi="Cambria"/>
      <w:b/>
      <w:bCs/>
      <w:color w:val="4F81BD"/>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4736E"/>
    <w:rPr>
      <w:rFonts w:ascii="Cambria" w:eastAsia="Times New Roman" w:hAnsi="Cambria" w:cs="Times New Roman"/>
      <w:b/>
      <w:bCs/>
      <w:color w:val="365F91"/>
      <w:sz w:val="28"/>
      <w:szCs w:val="28"/>
      <w:lang w:eastAsia="en-US"/>
    </w:rPr>
  </w:style>
  <w:style w:type="character" w:customStyle="1" w:styleId="Balk2Char">
    <w:name w:val="Başlık 2 Char"/>
    <w:link w:val="Balk2"/>
    <w:uiPriority w:val="9"/>
    <w:rsid w:val="0084736E"/>
    <w:rPr>
      <w:rFonts w:ascii="Times New Roman" w:eastAsia="Times New Roman" w:hAnsi="Times New Roman" w:cs="Times New Roman"/>
      <w:b/>
      <w:bCs/>
      <w:sz w:val="36"/>
      <w:szCs w:val="36"/>
    </w:rPr>
  </w:style>
  <w:style w:type="character" w:customStyle="1" w:styleId="Balk3Char">
    <w:name w:val="Başlık 3 Char"/>
    <w:link w:val="Balk3"/>
    <w:uiPriority w:val="9"/>
    <w:rsid w:val="0084736E"/>
    <w:rPr>
      <w:rFonts w:ascii="Cambria" w:eastAsia="Times New Roman" w:hAnsi="Cambria" w:cs="Times New Roman"/>
      <w:b/>
      <w:bCs/>
      <w:color w:val="4F81BD"/>
      <w:lang w:eastAsia="en-US"/>
    </w:rPr>
  </w:style>
  <w:style w:type="table" w:styleId="TabloKlavuzu">
    <w:name w:val="Table Grid"/>
    <w:basedOn w:val="NormalTablo"/>
    <w:uiPriority w:val="59"/>
    <w:rsid w:val="0084736E"/>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
    <w:name w:val="Açık Gölgeleme - Vurgu 11"/>
    <w:basedOn w:val="NormalTablo"/>
    <w:uiPriority w:val="60"/>
    <w:rsid w:val="0084736E"/>
    <w:rPr>
      <w:rFonts w:eastAsia="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5">
    <w:name w:val="Light Shading Accent 5"/>
    <w:basedOn w:val="NormalTablo"/>
    <w:uiPriority w:val="60"/>
    <w:rsid w:val="0084736E"/>
    <w:rPr>
      <w:rFonts w:eastAsia="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OrtaList2-Vurgu1">
    <w:name w:val="Medium List 2 Accent 1"/>
    <w:basedOn w:val="NormalTablo"/>
    <w:uiPriority w:val="66"/>
    <w:rsid w:val="0084736E"/>
    <w:rPr>
      <w:rFonts w:ascii="Cambria" w:hAnsi="Cambria"/>
      <w:color w:val="00000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Kpr">
    <w:name w:val="Hyperlink"/>
    <w:uiPriority w:val="99"/>
    <w:unhideWhenUsed/>
    <w:rsid w:val="0084736E"/>
    <w:rPr>
      <w:rFonts w:cs="Times New Roman"/>
      <w:color w:val="0000FF"/>
      <w:u w:val="single"/>
    </w:rPr>
  </w:style>
  <w:style w:type="paragraph" w:customStyle="1" w:styleId="p">
    <w:name w:val="p"/>
    <w:basedOn w:val="Normal"/>
    <w:rsid w:val="0084736E"/>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84736E"/>
    <w:pPr>
      <w:spacing w:before="100" w:beforeAutospacing="1" w:after="100" w:afterAutospacing="1" w:line="240" w:lineRule="auto"/>
    </w:pPr>
    <w:rPr>
      <w:rFonts w:ascii="Times New Roman" w:hAnsi="Times New Roman"/>
      <w:sz w:val="24"/>
      <w:szCs w:val="24"/>
    </w:rPr>
  </w:style>
  <w:style w:type="paragraph" w:customStyle="1" w:styleId="EndNoteBibliography">
    <w:name w:val="EndNote Bibliography"/>
    <w:basedOn w:val="Normal"/>
    <w:link w:val="EndNoteBibliographyChar"/>
    <w:rsid w:val="0084736E"/>
    <w:pPr>
      <w:spacing w:line="240" w:lineRule="auto"/>
    </w:pPr>
    <w:rPr>
      <w:rFonts w:cs="Calibri"/>
      <w:noProof/>
      <w:szCs w:val="20"/>
    </w:rPr>
  </w:style>
  <w:style w:type="character" w:customStyle="1" w:styleId="EndNoteBibliographyChar">
    <w:name w:val="EndNote Bibliography Char"/>
    <w:link w:val="EndNoteBibliography"/>
    <w:locked/>
    <w:rsid w:val="0084736E"/>
    <w:rPr>
      <w:rFonts w:cs="Calibri"/>
      <w:noProof/>
      <w:sz w:val="22"/>
    </w:rPr>
  </w:style>
  <w:style w:type="character" w:styleId="Vurgu">
    <w:name w:val="Emphasis"/>
    <w:uiPriority w:val="20"/>
    <w:qFormat/>
    <w:rsid w:val="0084736E"/>
    <w:rPr>
      <w:i/>
      <w:iCs/>
    </w:rPr>
  </w:style>
  <w:style w:type="paragraph" w:customStyle="1" w:styleId="f-body">
    <w:name w:val="f-body"/>
    <w:basedOn w:val="Normal"/>
    <w:rsid w:val="0084736E"/>
    <w:pPr>
      <w:spacing w:before="100" w:beforeAutospacing="1" w:after="100" w:afterAutospacing="1" w:line="240" w:lineRule="auto"/>
    </w:pPr>
    <w:rPr>
      <w:rFonts w:ascii="Times New Roman" w:hAnsi="Times New Roman"/>
      <w:sz w:val="24"/>
      <w:szCs w:val="24"/>
    </w:rPr>
  </w:style>
  <w:style w:type="paragraph" w:styleId="BalonMetni">
    <w:name w:val="Balloon Text"/>
    <w:basedOn w:val="Normal"/>
    <w:link w:val="BalonMetniChar"/>
    <w:uiPriority w:val="99"/>
    <w:semiHidden/>
    <w:unhideWhenUsed/>
    <w:rsid w:val="0084736E"/>
    <w:pPr>
      <w:spacing w:after="0" w:line="240" w:lineRule="auto"/>
    </w:pPr>
    <w:rPr>
      <w:rFonts w:ascii="Tahoma" w:eastAsia="Calibri" w:hAnsi="Tahoma"/>
      <w:sz w:val="16"/>
      <w:szCs w:val="16"/>
      <w:lang w:eastAsia="en-US"/>
    </w:rPr>
  </w:style>
  <w:style w:type="character" w:customStyle="1" w:styleId="BalonMetniChar">
    <w:name w:val="Balon Metni Char"/>
    <w:link w:val="BalonMetni"/>
    <w:uiPriority w:val="99"/>
    <w:semiHidden/>
    <w:rsid w:val="0084736E"/>
    <w:rPr>
      <w:rFonts w:ascii="Tahoma" w:eastAsia="Calibri" w:hAnsi="Tahoma" w:cs="Tahoma"/>
      <w:sz w:val="16"/>
      <w:szCs w:val="16"/>
      <w:lang w:eastAsia="en-US"/>
    </w:rPr>
  </w:style>
  <w:style w:type="paragraph" w:customStyle="1" w:styleId="EndNoteBibliographyTitle">
    <w:name w:val="EndNote Bibliography Title"/>
    <w:basedOn w:val="Normal"/>
    <w:link w:val="EndNoteBibliographyTitleChar"/>
    <w:rsid w:val="0084736E"/>
    <w:pPr>
      <w:spacing w:after="0" w:line="276" w:lineRule="auto"/>
      <w:jc w:val="center"/>
    </w:pPr>
    <w:rPr>
      <w:rFonts w:eastAsia="Calibri" w:cs="Calibri"/>
      <w:noProof/>
      <w:szCs w:val="20"/>
      <w:lang w:val="en-US" w:eastAsia="en-US"/>
    </w:rPr>
  </w:style>
  <w:style w:type="character" w:customStyle="1" w:styleId="EndNoteBibliographyTitleChar">
    <w:name w:val="EndNote Bibliography Title Char"/>
    <w:link w:val="EndNoteBibliographyTitle"/>
    <w:rsid w:val="0084736E"/>
    <w:rPr>
      <w:rFonts w:eastAsia="Calibri" w:cs="Calibri"/>
      <w:noProof/>
      <w:sz w:val="22"/>
      <w:lang w:val="en-US" w:eastAsia="en-US"/>
    </w:rPr>
  </w:style>
  <w:style w:type="paragraph" w:styleId="HTMLncedenBiimlendirilmi">
    <w:name w:val="HTML Preformatted"/>
    <w:basedOn w:val="Normal"/>
    <w:link w:val="HTMLncedenBiimlendirilmiChar"/>
    <w:uiPriority w:val="99"/>
    <w:unhideWhenUsed/>
    <w:rsid w:val="00847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link w:val="HTMLncedenBiimlendirilmi"/>
    <w:uiPriority w:val="99"/>
    <w:rsid w:val="0084736E"/>
    <w:rPr>
      <w:rFonts w:ascii="Courier New" w:eastAsia="Times New Roman" w:hAnsi="Courier New" w:cs="Courier New"/>
      <w:sz w:val="20"/>
      <w:szCs w:val="20"/>
    </w:rPr>
  </w:style>
  <w:style w:type="paragraph" w:styleId="Dzeltme">
    <w:name w:val="Revision"/>
    <w:hidden/>
    <w:uiPriority w:val="99"/>
    <w:semiHidden/>
    <w:rsid w:val="0084736E"/>
    <w:rPr>
      <w:rFonts w:eastAsia="Calibri"/>
      <w:sz w:val="22"/>
      <w:szCs w:val="22"/>
      <w:lang w:eastAsia="en-US"/>
    </w:rPr>
  </w:style>
  <w:style w:type="paragraph" w:styleId="stbilgi">
    <w:name w:val="header"/>
    <w:basedOn w:val="Normal"/>
    <w:link w:val="stbilgiChar"/>
    <w:uiPriority w:val="99"/>
    <w:unhideWhenUsed/>
    <w:rsid w:val="0084736E"/>
    <w:pPr>
      <w:tabs>
        <w:tab w:val="center" w:pos="4536"/>
        <w:tab w:val="right" w:pos="9072"/>
      </w:tabs>
      <w:spacing w:after="0" w:line="240" w:lineRule="auto"/>
    </w:pPr>
    <w:rPr>
      <w:rFonts w:eastAsia="Calibri"/>
      <w:sz w:val="20"/>
      <w:szCs w:val="20"/>
      <w:lang w:eastAsia="en-US"/>
    </w:rPr>
  </w:style>
  <w:style w:type="character" w:customStyle="1" w:styleId="stbilgiChar">
    <w:name w:val="Üstbilgi Char"/>
    <w:link w:val="stbilgi"/>
    <w:uiPriority w:val="99"/>
    <w:rsid w:val="0084736E"/>
    <w:rPr>
      <w:rFonts w:eastAsia="Calibri"/>
      <w:lang w:eastAsia="en-US"/>
    </w:rPr>
  </w:style>
  <w:style w:type="paragraph" w:styleId="Altbilgi">
    <w:name w:val="footer"/>
    <w:basedOn w:val="Normal"/>
    <w:link w:val="AltbilgiChar"/>
    <w:uiPriority w:val="99"/>
    <w:unhideWhenUsed/>
    <w:rsid w:val="0084736E"/>
    <w:pPr>
      <w:tabs>
        <w:tab w:val="center" w:pos="4536"/>
        <w:tab w:val="right" w:pos="9072"/>
      </w:tabs>
      <w:spacing w:after="0" w:line="240" w:lineRule="auto"/>
    </w:pPr>
    <w:rPr>
      <w:rFonts w:eastAsia="Calibri"/>
      <w:sz w:val="20"/>
      <w:szCs w:val="20"/>
      <w:lang w:eastAsia="en-US"/>
    </w:rPr>
  </w:style>
  <w:style w:type="character" w:customStyle="1" w:styleId="AltbilgiChar">
    <w:name w:val="Altbilgi Char"/>
    <w:link w:val="Altbilgi"/>
    <w:uiPriority w:val="99"/>
    <w:rsid w:val="0084736E"/>
    <w:rPr>
      <w:rFonts w:eastAsia="Calibri"/>
      <w:lang w:eastAsia="en-US"/>
    </w:rPr>
  </w:style>
  <w:style w:type="character" w:styleId="Gl">
    <w:name w:val="Strong"/>
    <w:uiPriority w:val="22"/>
    <w:qFormat/>
    <w:rsid w:val="004D4824"/>
    <w:rPr>
      <w:b/>
      <w:bCs/>
    </w:rPr>
  </w:style>
</w:styles>
</file>

<file path=word/webSettings.xml><?xml version="1.0" encoding="utf-8"?>
<w:webSettings xmlns:r="http://schemas.openxmlformats.org/officeDocument/2006/relationships" xmlns:w="http://schemas.openxmlformats.org/wordprocessingml/2006/main">
  <w:divs>
    <w:div w:id="36588096">
      <w:bodyDiv w:val="1"/>
      <w:marLeft w:val="0"/>
      <w:marRight w:val="0"/>
      <w:marTop w:val="0"/>
      <w:marBottom w:val="0"/>
      <w:divBdr>
        <w:top w:val="none" w:sz="0" w:space="0" w:color="auto"/>
        <w:left w:val="none" w:sz="0" w:space="0" w:color="auto"/>
        <w:bottom w:val="none" w:sz="0" w:space="0" w:color="auto"/>
        <w:right w:val="none" w:sz="0" w:space="0" w:color="auto"/>
      </w:divBdr>
    </w:div>
    <w:div w:id="257980792">
      <w:bodyDiv w:val="1"/>
      <w:marLeft w:val="0"/>
      <w:marRight w:val="0"/>
      <w:marTop w:val="0"/>
      <w:marBottom w:val="0"/>
      <w:divBdr>
        <w:top w:val="none" w:sz="0" w:space="0" w:color="auto"/>
        <w:left w:val="none" w:sz="0" w:space="0" w:color="auto"/>
        <w:bottom w:val="none" w:sz="0" w:space="0" w:color="auto"/>
        <w:right w:val="none" w:sz="0" w:space="0" w:color="auto"/>
      </w:divBdr>
    </w:div>
    <w:div w:id="261109974">
      <w:bodyDiv w:val="1"/>
      <w:marLeft w:val="0"/>
      <w:marRight w:val="0"/>
      <w:marTop w:val="0"/>
      <w:marBottom w:val="0"/>
      <w:divBdr>
        <w:top w:val="none" w:sz="0" w:space="0" w:color="auto"/>
        <w:left w:val="none" w:sz="0" w:space="0" w:color="auto"/>
        <w:bottom w:val="none" w:sz="0" w:space="0" w:color="auto"/>
        <w:right w:val="none" w:sz="0" w:space="0" w:color="auto"/>
      </w:divBdr>
    </w:div>
    <w:div w:id="381833577">
      <w:bodyDiv w:val="1"/>
      <w:marLeft w:val="0"/>
      <w:marRight w:val="0"/>
      <w:marTop w:val="0"/>
      <w:marBottom w:val="0"/>
      <w:divBdr>
        <w:top w:val="none" w:sz="0" w:space="0" w:color="auto"/>
        <w:left w:val="none" w:sz="0" w:space="0" w:color="auto"/>
        <w:bottom w:val="none" w:sz="0" w:space="0" w:color="auto"/>
        <w:right w:val="none" w:sz="0" w:space="0" w:color="auto"/>
      </w:divBdr>
    </w:div>
    <w:div w:id="572932197">
      <w:bodyDiv w:val="1"/>
      <w:marLeft w:val="0"/>
      <w:marRight w:val="0"/>
      <w:marTop w:val="0"/>
      <w:marBottom w:val="0"/>
      <w:divBdr>
        <w:top w:val="none" w:sz="0" w:space="0" w:color="auto"/>
        <w:left w:val="none" w:sz="0" w:space="0" w:color="auto"/>
        <w:bottom w:val="none" w:sz="0" w:space="0" w:color="auto"/>
        <w:right w:val="none" w:sz="0" w:space="0" w:color="auto"/>
      </w:divBdr>
      <w:divsChild>
        <w:div w:id="294415862">
          <w:marLeft w:val="0"/>
          <w:marRight w:val="0"/>
          <w:marTop w:val="0"/>
          <w:marBottom w:val="0"/>
          <w:divBdr>
            <w:top w:val="none" w:sz="0" w:space="0" w:color="auto"/>
            <w:left w:val="none" w:sz="0" w:space="0" w:color="auto"/>
            <w:bottom w:val="none" w:sz="0" w:space="0" w:color="auto"/>
            <w:right w:val="none" w:sz="0" w:space="0" w:color="auto"/>
          </w:divBdr>
          <w:divsChild>
            <w:div w:id="559633334">
              <w:marLeft w:val="0"/>
              <w:marRight w:val="0"/>
              <w:marTop w:val="0"/>
              <w:marBottom w:val="0"/>
              <w:divBdr>
                <w:top w:val="none" w:sz="0" w:space="0" w:color="auto"/>
                <w:left w:val="none" w:sz="0" w:space="0" w:color="auto"/>
                <w:bottom w:val="none" w:sz="0" w:space="0" w:color="auto"/>
                <w:right w:val="none" w:sz="0" w:space="0" w:color="auto"/>
              </w:divBdr>
              <w:divsChild>
                <w:div w:id="689375443">
                  <w:marLeft w:val="0"/>
                  <w:marRight w:val="0"/>
                  <w:marTop w:val="0"/>
                  <w:marBottom w:val="0"/>
                  <w:divBdr>
                    <w:top w:val="none" w:sz="0" w:space="0" w:color="auto"/>
                    <w:left w:val="none" w:sz="0" w:space="0" w:color="auto"/>
                    <w:bottom w:val="none" w:sz="0" w:space="0" w:color="auto"/>
                    <w:right w:val="none" w:sz="0" w:space="0" w:color="auto"/>
                  </w:divBdr>
                  <w:divsChild>
                    <w:div w:id="1873573911">
                      <w:marLeft w:val="-240"/>
                      <w:marRight w:val="-240"/>
                      <w:marTop w:val="0"/>
                      <w:marBottom w:val="0"/>
                      <w:divBdr>
                        <w:top w:val="none" w:sz="0" w:space="0" w:color="auto"/>
                        <w:left w:val="none" w:sz="0" w:space="0" w:color="auto"/>
                        <w:bottom w:val="none" w:sz="0" w:space="0" w:color="auto"/>
                        <w:right w:val="none" w:sz="0" w:space="0" w:color="auto"/>
                      </w:divBdr>
                      <w:divsChild>
                        <w:div w:id="243296523">
                          <w:marLeft w:val="0"/>
                          <w:marRight w:val="0"/>
                          <w:marTop w:val="0"/>
                          <w:marBottom w:val="0"/>
                          <w:divBdr>
                            <w:top w:val="none" w:sz="0" w:space="0" w:color="auto"/>
                            <w:left w:val="none" w:sz="0" w:space="0" w:color="auto"/>
                            <w:bottom w:val="none" w:sz="0" w:space="0" w:color="auto"/>
                            <w:right w:val="none" w:sz="0" w:space="0" w:color="auto"/>
                          </w:divBdr>
                          <w:divsChild>
                            <w:div w:id="945578023">
                              <w:marLeft w:val="0"/>
                              <w:marRight w:val="0"/>
                              <w:marTop w:val="0"/>
                              <w:marBottom w:val="0"/>
                              <w:divBdr>
                                <w:top w:val="none" w:sz="0" w:space="0" w:color="auto"/>
                                <w:left w:val="none" w:sz="0" w:space="0" w:color="auto"/>
                                <w:bottom w:val="none" w:sz="0" w:space="0" w:color="auto"/>
                                <w:right w:val="none" w:sz="0" w:space="0" w:color="auto"/>
                              </w:divBdr>
                            </w:div>
                            <w:div w:id="1599677136">
                              <w:marLeft w:val="0"/>
                              <w:marRight w:val="0"/>
                              <w:marTop w:val="0"/>
                              <w:marBottom w:val="0"/>
                              <w:divBdr>
                                <w:top w:val="none" w:sz="0" w:space="0" w:color="auto"/>
                                <w:left w:val="none" w:sz="0" w:space="0" w:color="auto"/>
                                <w:bottom w:val="none" w:sz="0" w:space="0" w:color="auto"/>
                                <w:right w:val="none" w:sz="0" w:space="0" w:color="auto"/>
                              </w:divBdr>
                              <w:divsChild>
                                <w:div w:id="76438960">
                                  <w:marLeft w:val="165"/>
                                  <w:marRight w:val="165"/>
                                  <w:marTop w:val="0"/>
                                  <w:marBottom w:val="0"/>
                                  <w:divBdr>
                                    <w:top w:val="none" w:sz="0" w:space="0" w:color="auto"/>
                                    <w:left w:val="none" w:sz="0" w:space="0" w:color="auto"/>
                                    <w:bottom w:val="none" w:sz="0" w:space="0" w:color="auto"/>
                                    <w:right w:val="none" w:sz="0" w:space="0" w:color="auto"/>
                                  </w:divBdr>
                                  <w:divsChild>
                                    <w:div w:id="1529493211">
                                      <w:marLeft w:val="0"/>
                                      <w:marRight w:val="0"/>
                                      <w:marTop w:val="0"/>
                                      <w:marBottom w:val="0"/>
                                      <w:divBdr>
                                        <w:top w:val="none" w:sz="0" w:space="0" w:color="auto"/>
                                        <w:left w:val="none" w:sz="0" w:space="0" w:color="auto"/>
                                        <w:bottom w:val="none" w:sz="0" w:space="0" w:color="auto"/>
                                        <w:right w:val="none" w:sz="0" w:space="0" w:color="auto"/>
                                      </w:divBdr>
                                      <w:divsChild>
                                        <w:div w:id="1269385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152912">
      <w:bodyDiv w:val="1"/>
      <w:marLeft w:val="0"/>
      <w:marRight w:val="0"/>
      <w:marTop w:val="0"/>
      <w:marBottom w:val="0"/>
      <w:divBdr>
        <w:top w:val="none" w:sz="0" w:space="0" w:color="auto"/>
        <w:left w:val="none" w:sz="0" w:space="0" w:color="auto"/>
        <w:bottom w:val="none" w:sz="0" w:space="0" w:color="auto"/>
        <w:right w:val="none" w:sz="0" w:space="0" w:color="auto"/>
      </w:divBdr>
    </w:div>
    <w:div w:id="981035472">
      <w:bodyDiv w:val="1"/>
      <w:marLeft w:val="0"/>
      <w:marRight w:val="0"/>
      <w:marTop w:val="0"/>
      <w:marBottom w:val="0"/>
      <w:divBdr>
        <w:top w:val="none" w:sz="0" w:space="0" w:color="auto"/>
        <w:left w:val="none" w:sz="0" w:space="0" w:color="auto"/>
        <w:bottom w:val="none" w:sz="0" w:space="0" w:color="auto"/>
        <w:right w:val="none" w:sz="0" w:space="0" w:color="auto"/>
      </w:divBdr>
    </w:div>
    <w:div w:id="1175728600">
      <w:bodyDiv w:val="1"/>
      <w:marLeft w:val="0"/>
      <w:marRight w:val="0"/>
      <w:marTop w:val="0"/>
      <w:marBottom w:val="0"/>
      <w:divBdr>
        <w:top w:val="none" w:sz="0" w:space="0" w:color="auto"/>
        <w:left w:val="none" w:sz="0" w:space="0" w:color="auto"/>
        <w:bottom w:val="none" w:sz="0" w:space="0" w:color="auto"/>
        <w:right w:val="none" w:sz="0" w:space="0" w:color="auto"/>
      </w:divBdr>
    </w:div>
    <w:div w:id="1294100846">
      <w:bodyDiv w:val="1"/>
      <w:marLeft w:val="0"/>
      <w:marRight w:val="0"/>
      <w:marTop w:val="0"/>
      <w:marBottom w:val="0"/>
      <w:divBdr>
        <w:top w:val="none" w:sz="0" w:space="0" w:color="auto"/>
        <w:left w:val="none" w:sz="0" w:space="0" w:color="auto"/>
        <w:bottom w:val="none" w:sz="0" w:space="0" w:color="auto"/>
        <w:right w:val="none" w:sz="0" w:space="0" w:color="auto"/>
      </w:divBdr>
    </w:div>
    <w:div w:id="1393000368">
      <w:bodyDiv w:val="1"/>
      <w:marLeft w:val="0"/>
      <w:marRight w:val="0"/>
      <w:marTop w:val="0"/>
      <w:marBottom w:val="0"/>
      <w:divBdr>
        <w:top w:val="none" w:sz="0" w:space="0" w:color="auto"/>
        <w:left w:val="none" w:sz="0" w:space="0" w:color="auto"/>
        <w:bottom w:val="none" w:sz="0" w:space="0" w:color="auto"/>
        <w:right w:val="none" w:sz="0" w:space="0" w:color="auto"/>
      </w:divBdr>
      <w:divsChild>
        <w:div w:id="1816683916">
          <w:marLeft w:val="0"/>
          <w:marRight w:val="0"/>
          <w:marTop w:val="0"/>
          <w:marBottom w:val="0"/>
          <w:divBdr>
            <w:top w:val="none" w:sz="0" w:space="0" w:color="auto"/>
            <w:left w:val="none" w:sz="0" w:space="0" w:color="auto"/>
            <w:bottom w:val="none" w:sz="0" w:space="0" w:color="auto"/>
            <w:right w:val="none" w:sz="0" w:space="0" w:color="auto"/>
          </w:divBdr>
          <w:divsChild>
            <w:div w:id="414404426">
              <w:marLeft w:val="0"/>
              <w:marRight w:val="0"/>
              <w:marTop w:val="0"/>
              <w:marBottom w:val="0"/>
              <w:divBdr>
                <w:top w:val="none" w:sz="0" w:space="0" w:color="auto"/>
                <w:left w:val="none" w:sz="0" w:space="0" w:color="auto"/>
                <w:bottom w:val="none" w:sz="0" w:space="0" w:color="auto"/>
                <w:right w:val="none" w:sz="0" w:space="0" w:color="auto"/>
              </w:divBdr>
              <w:divsChild>
                <w:div w:id="626811314">
                  <w:marLeft w:val="0"/>
                  <w:marRight w:val="0"/>
                  <w:marTop w:val="0"/>
                  <w:marBottom w:val="0"/>
                  <w:divBdr>
                    <w:top w:val="none" w:sz="0" w:space="0" w:color="auto"/>
                    <w:left w:val="none" w:sz="0" w:space="0" w:color="auto"/>
                    <w:bottom w:val="none" w:sz="0" w:space="0" w:color="auto"/>
                    <w:right w:val="none" w:sz="0" w:space="0" w:color="auto"/>
                  </w:divBdr>
                  <w:divsChild>
                    <w:div w:id="291861443">
                      <w:marLeft w:val="-240"/>
                      <w:marRight w:val="-240"/>
                      <w:marTop w:val="0"/>
                      <w:marBottom w:val="0"/>
                      <w:divBdr>
                        <w:top w:val="none" w:sz="0" w:space="0" w:color="auto"/>
                        <w:left w:val="none" w:sz="0" w:space="0" w:color="auto"/>
                        <w:bottom w:val="none" w:sz="0" w:space="0" w:color="auto"/>
                        <w:right w:val="none" w:sz="0" w:space="0" w:color="auto"/>
                      </w:divBdr>
                      <w:divsChild>
                        <w:div w:id="1358851640">
                          <w:marLeft w:val="0"/>
                          <w:marRight w:val="0"/>
                          <w:marTop w:val="0"/>
                          <w:marBottom w:val="0"/>
                          <w:divBdr>
                            <w:top w:val="none" w:sz="0" w:space="0" w:color="auto"/>
                            <w:left w:val="none" w:sz="0" w:space="0" w:color="auto"/>
                            <w:bottom w:val="none" w:sz="0" w:space="0" w:color="auto"/>
                            <w:right w:val="none" w:sz="0" w:space="0" w:color="auto"/>
                          </w:divBdr>
                          <w:divsChild>
                            <w:div w:id="2083022422">
                              <w:marLeft w:val="0"/>
                              <w:marRight w:val="0"/>
                              <w:marTop w:val="0"/>
                              <w:marBottom w:val="0"/>
                              <w:divBdr>
                                <w:top w:val="none" w:sz="0" w:space="0" w:color="auto"/>
                                <w:left w:val="none" w:sz="0" w:space="0" w:color="auto"/>
                                <w:bottom w:val="none" w:sz="0" w:space="0" w:color="auto"/>
                                <w:right w:val="none" w:sz="0" w:space="0" w:color="auto"/>
                              </w:divBdr>
                            </w:div>
                            <w:div w:id="1445029961">
                              <w:marLeft w:val="0"/>
                              <w:marRight w:val="0"/>
                              <w:marTop w:val="0"/>
                              <w:marBottom w:val="0"/>
                              <w:divBdr>
                                <w:top w:val="none" w:sz="0" w:space="0" w:color="auto"/>
                                <w:left w:val="none" w:sz="0" w:space="0" w:color="auto"/>
                                <w:bottom w:val="none" w:sz="0" w:space="0" w:color="auto"/>
                                <w:right w:val="none" w:sz="0" w:space="0" w:color="auto"/>
                              </w:divBdr>
                              <w:divsChild>
                                <w:div w:id="1132477503">
                                  <w:marLeft w:val="165"/>
                                  <w:marRight w:val="165"/>
                                  <w:marTop w:val="0"/>
                                  <w:marBottom w:val="0"/>
                                  <w:divBdr>
                                    <w:top w:val="none" w:sz="0" w:space="0" w:color="auto"/>
                                    <w:left w:val="none" w:sz="0" w:space="0" w:color="auto"/>
                                    <w:bottom w:val="none" w:sz="0" w:space="0" w:color="auto"/>
                                    <w:right w:val="none" w:sz="0" w:space="0" w:color="auto"/>
                                  </w:divBdr>
                                  <w:divsChild>
                                    <w:div w:id="110445414">
                                      <w:marLeft w:val="0"/>
                                      <w:marRight w:val="0"/>
                                      <w:marTop w:val="0"/>
                                      <w:marBottom w:val="0"/>
                                      <w:divBdr>
                                        <w:top w:val="none" w:sz="0" w:space="0" w:color="auto"/>
                                        <w:left w:val="none" w:sz="0" w:space="0" w:color="auto"/>
                                        <w:bottom w:val="none" w:sz="0" w:space="0" w:color="auto"/>
                                        <w:right w:val="none" w:sz="0" w:space="0" w:color="auto"/>
                                      </w:divBdr>
                                      <w:divsChild>
                                        <w:div w:id="543176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623160">
      <w:bodyDiv w:val="1"/>
      <w:marLeft w:val="0"/>
      <w:marRight w:val="0"/>
      <w:marTop w:val="0"/>
      <w:marBottom w:val="0"/>
      <w:divBdr>
        <w:top w:val="none" w:sz="0" w:space="0" w:color="auto"/>
        <w:left w:val="none" w:sz="0" w:space="0" w:color="auto"/>
        <w:bottom w:val="none" w:sz="0" w:space="0" w:color="auto"/>
        <w:right w:val="none" w:sz="0" w:space="0" w:color="auto"/>
      </w:divBdr>
    </w:div>
    <w:div w:id="1445464904">
      <w:bodyDiv w:val="1"/>
      <w:marLeft w:val="0"/>
      <w:marRight w:val="0"/>
      <w:marTop w:val="0"/>
      <w:marBottom w:val="0"/>
      <w:divBdr>
        <w:top w:val="none" w:sz="0" w:space="0" w:color="auto"/>
        <w:left w:val="none" w:sz="0" w:space="0" w:color="auto"/>
        <w:bottom w:val="none" w:sz="0" w:space="0" w:color="auto"/>
        <w:right w:val="none" w:sz="0" w:space="0" w:color="auto"/>
      </w:divBdr>
    </w:div>
    <w:div w:id="1516578196">
      <w:bodyDiv w:val="1"/>
      <w:marLeft w:val="0"/>
      <w:marRight w:val="0"/>
      <w:marTop w:val="0"/>
      <w:marBottom w:val="0"/>
      <w:divBdr>
        <w:top w:val="none" w:sz="0" w:space="0" w:color="auto"/>
        <w:left w:val="none" w:sz="0" w:space="0" w:color="auto"/>
        <w:bottom w:val="none" w:sz="0" w:space="0" w:color="auto"/>
        <w:right w:val="none" w:sz="0" w:space="0" w:color="auto"/>
      </w:divBdr>
      <w:divsChild>
        <w:div w:id="130906818">
          <w:marLeft w:val="0"/>
          <w:marRight w:val="0"/>
          <w:marTop w:val="0"/>
          <w:marBottom w:val="0"/>
          <w:divBdr>
            <w:top w:val="none" w:sz="0" w:space="0" w:color="auto"/>
            <w:left w:val="none" w:sz="0" w:space="0" w:color="auto"/>
            <w:bottom w:val="none" w:sz="0" w:space="0" w:color="auto"/>
            <w:right w:val="none" w:sz="0" w:space="0" w:color="auto"/>
          </w:divBdr>
        </w:div>
        <w:div w:id="334385403">
          <w:marLeft w:val="0"/>
          <w:marRight w:val="0"/>
          <w:marTop w:val="0"/>
          <w:marBottom w:val="0"/>
          <w:divBdr>
            <w:top w:val="none" w:sz="0" w:space="0" w:color="auto"/>
            <w:left w:val="none" w:sz="0" w:space="0" w:color="auto"/>
            <w:bottom w:val="none" w:sz="0" w:space="0" w:color="auto"/>
            <w:right w:val="none" w:sz="0" w:space="0" w:color="auto"/>
          </w:divBdr>
        </w:div>
      </w:divsChild>
    </w:div>
    <w:div w:id="1600722193">
      <w:bodyDiv w:val="1"/>
      <w:marLeft w:val="0"/>
      <w:marRight w:val="0"/>
      <w:marTop w:val="0"/>
      <w:marBottom w:val="0"/>
      <w:divBdr>
        <w:top w:val="none" w:sz="0" w:space="0" w:color="auto"/>
        <w:left w:val="none" w:sz="0" w:space="0" w:color="auto"/>
        <w:bottom w:val="none" w:sz="0" w:space="0" w:color="auto"/>
        <w:right w:val="none" w:sz="0" w:space="0" w:color="auto"/>
      </w:divBdr>
    </w:div>
    <w:div w:id="1843397127">
      <w:bodyDiv w:val="1"/>
      <w:marLeft w:val="0"/>
      <w:marRight w:val="0"/>
      <w:marTop w:val="0"/>
      <w:marBottom w:val="0"/>
      <w:divBdr>
        <w:top w:val="none" w:sz="0" w:space="0" w:color="auto"/>
        <w:left w:val="none" w:sz="0" w:space="0" w:color="auto"/>
        <w:bottom w:val="none" w:sz="0" w:space="0" w:color="auto"/>
        <w:right w:val="none" w:sz="0" w:space="0" w:color="auto"/>
      </w:divBdr>
    </w:div>
    <w:div w:id="18643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raozeycalisir@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F0CB-49FD-4AEA-8AD5-BAA33BFB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5972</Words>
  <Characters>34045</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39938</CharactersWithSpaces>
  <SharedDoc>false</SharedDoc>
  <HLinks>
    <vt:vector size="186" baseType="variant">
      <vt:variant>
        <vt:i4>4325387</vt:i4>
      </vt:variant>
      <vt:variant>
        <vt:i4>195</vt:i4>
      </vt:variant>
      <vt:variant>
        <vt:i4>0</vt:i4>
      </vt:variant>
      <vt:variant>
        <vt:i4>5</vt:i4>
      </vt:variant>
      <vt:variant>
        <vt:lpwstr/>
      </vt:variant>
      <vt:variant>
        <vt:lpwstr>_ENREF_30</vt:lpwstr>
      </vt:variant>
      <vt:variant>
        <vt:i4>4390923</vt:i4>
      </vt:variant>
      <vt:variant>
        <vt:i4>187</vt:i4>
      </vt:variant>
      <vt:variant>
        <vt:i4>0</vt:i4>
      </vt:variant>
      <vt:variant>
        <vt:i4>5</vt:i4>
      </vt:variant>
      <vt:variant>
        <vt:lpwstr/>
      </vt:variant>
      <vt:variant>
        <vt:lpwstr>_ENREF_29</vt:lpwstr>
      </vt:variant>
      <vt:variant>
        <vt:i4>4390923</vt:i4>
      </vt:variant>
      <vt:variant>
        <vt:i4>184</vt:i4>
      </vt:variant>
      <vt:variant>
        <vt:i4>0</vt:i4>
      </vt:variant>
      <vt:variant>
        <vt:i4>5</vt:i4>
      </vt:variant>
      <vt:variant>
        <vt:lpwstr/>
      </vt:variant>
      <vt:variant>
        <vt:lpwstr>_ENREF_28</vt:lpwstr>
      </vt:variant>
      <vt:variant>
        <vt:i4>4390923</vt:i4>
      </vt:variant>
      <vt:variant>
        <vt:i4>176</vt:i4>
      </vt:variant>
      <vt:variant>
        <vt:i4>0</vt:i4>
      </vt:variant>
      <vt:variant>
        <vt:i4>5</vt:i4>
      </vt:variant>
      <vt:variant>
        <vt:lpwstr/>
      </vt:variant>
      <vt:variant>
        <vt:lpwstr>_ENREF_24</vt:lpwstr>
      </vt:variant>
      <vt:variant>
        <vt:i4>4194315</vt:i4>
      </vt:variant>
      <vt:variant>
        <vt:i4>169</vt:i4>
      </vt:variant>
      <vt:variant>
        <vt:i4>0</vt:i4>
      </vt:variant>
      <vt:variant>
        <vt:i4>5</vt:i4>
      </vt:variant>
      <vt:variant>
        <vt:lpwstr/>
      </vt:variant>
      <vt:variant>
        <vt:lpwstr>_ENREF_14</vt:lpwstr>
      </vt:variant>
      <vt:variant>
        <vt:i4>4390923</vt:i4>
      </vt:variant>
      <vt:variant>
        <vt:i4>165</vt:i4>
      </vt:variant>
      <vt:variant>
        <vt:i4>0</vt:i4>
      </vt:variant>
      <vt:variant>
        <vt:i4>5</vt:i4>
      </vt:variant>
      <vt:variant>
        <vt:lpwstr/>
      </vt:variant>
      <vt:variant>
        <vt:lpwstr>_ENREF_23</vt:lpwstr>
      </vt:variant>
      <vt:variant>
        <vt:i4>4390923</vt:i4>
      </vt:variant>
      <vt:variant>
        <vt:i4>162</vt:i4>
      </vt:variant>
      <vt:variant>
        <vt:i4>0</vt:i4>
      </vt:variant>
      <vt:variant>
        <vt:i4>5</vt:i4>
      </vt:variant>
      <vt:variant>
        <vt:lpwstr/>
      </vt:variant>
      <vt:variant>
        <vt:lpwstr>_ENREF_22</vt:lpwstr>
      </vt:variant>
      <vt:variant>
        <vt:i4>4390923</vt:i4>
      </vt:variant>
      <vt:variant>
        <vt:i4>154</vt:i4>
      </vt:variant>
      <vt:variant>
        <vt:i4>0</vt:i4>
      </vt:variant>
      <vt:variant>
        <vt:i4>5</vt:i4>
      </vt:variant>
      <vt:variant>
        <vt:lpwstr/>
      </vt:variant>
      <vt:variant>
        <vt:lpwstr>_ENREF_21</vt:lpwstr>
      </vt:variant>
      <vt:variant>
        <vt:i4>4390923</vt:i4>
      </vt:variant>
      <vt:variant>
        <vt:i4>146</vt:i4>
      </vt:variant>
      <vt:variant>
        <vt:i4>0</vt:i4>
      </vt:variant>
      <vt:variant>
        <vt:i4>5</vt:i4>
      </vt:variant>
      <vt:variant>
        <vt:lpwstr/>
      </vt:variant>
      <vt:variant>
        <vt:lpwstr>_ENREF_20</vt:lpwstr>
      </vt:variant>
      <vt:variant>
        <vt:i4>4194315</vt:i4>
      </vt:variant>
      <vt:variant>
        <vt:i4>138</vt:i4>
      </vt:variant>
      <vt:variant>
        <vt:i4>0</vt:i4>
      </vt:variant>
      <vt:variant>
        <vt:i4>5</vt:i4>
      </vt:variant>
      <vt:variant>
        <vt:lpwstr/>
      </vt:variant>
      <vt:variant>
        <vt:lpwstr>_ENREF_19</vt:lpwstr>
      </vt:variant>
      <vt:variant>
        <vt:i4>4718603</vt:i4>
      </vt:variant>
      <vt:variant>
        <vt:i4>132</vt:i4>
      </vt:variant>
      <vt:variant>
        <vt:i4>0</vt:i4>
      </vt:variant>
      <vt:variant>
        <vt:i4>5</vt:i4>
      </vt:variant>
      <vt:variant>
        <vt:lpwstr/>
      </vt:variant>
      <vt:variant>
        <vt:lpwstr>_ENREF_9</vt:lpwstr>
      </vt:variant>
      <vt:variant>
        <vt:i4>4587531</vt:i4>
      </vt:variant>
      <vt:variant>
        <vt:i4>129</vt:i4>
      </vt:variant>
      <vt:variant>
        <vt:i4>0</vt:i4>
      </vt:variant>
      <vt:variant>
        <vt:i4>5</vt:i4>
      </vt:variant>
      <vt:variant>
        <vt:lpwstr/>
      </vt:variant>
      <vt:variant>
        <vt:lpwstr>_ENREF_7</vt:lpwstr>
      </vt:variant>
      <vt:variant>
        <vt:i4>4456459</vt:i4>
      </vt:variant>
      <vt:variant>
        <vt:i4>126</vt:i4>
      </vt:variant>
      <vt:variant>
        <vt:i4>0</vt:i4>
      </vt:variant>
      <vt:variant>
        <vt:i4>5</vt:i4>
      </vt:variant>
      <vt:variant>
        <vt:lpwstr/>
      </vt:variant>
      <vt:variant>
        <vt:lpwstr>_ENREF_5</vt:lpwstr>
      </vt:variant>
      <vt:variant>
        <vt:i4>4194315</vt:i4>
      </vt:variant>
      <vt:variant>
        <vt:i4>118</vt:i4>
      </vt:variant>
      <vt:variant>
        <vt:i4>0</vt:i4>
      </vt:variant>
      <vt:variant>
        <vt:i4>5</vt:i4>
      </vt:variant>
      <vt:variant>
        <vt:lpwstr/>
      </vt:variant>
      <vt:variant>
        <vt:lpwstr>_ENREF_18</vt:lpwstr>
      </vt:variant>
      <vt:variant>
        <vt:i4>4194315</vt:i4>
      </vt:variant>
      <vt:variant>
        <vt:i4>110</vt:i4>
      </vt:variant>
      <vt:variant>
        <vt:i4>0</vt:i4>
      </vt:variant>
      <vt:variant>
        <vt:i4>5</vt:i4>
      </vt:variant>
      <vt:variant>
        <vt:lpwstr/>
      </vt:variant>
      <vt:variant>
        <vt:lpwstr>_ENREF_17</vt:lpwstr>
      </vt:variant>
      <vt:variant>
        <vt:i4>4194315</vt:i4>
      </vt:variant>
      <vt:variant>
        <vt:i4>102</vt:i4>
      </vt:variant>
      <vt:variant>
        <vt:i4>0</vt:i4>
      </vt:variant>
      <vt:variant>
        <vt:i4>5</vt:i4>
      </vt:variant>
      <vt:variant>
        <vt:lpwstr/>
      </vt:variant>
      <vt:variant>
        <vt:lpwstr>_ENREF_16</vt:lpwstr>
      </vt:variant>
      <vt:variant>
        <vt:i4>4194315</vt:i4>
      </vt:variant>
      <vt:variant>
        <vt:i4>96</vt:i4>
      </vt:variant>
      <vt:variant>
        <vt:i4>0</vt:i4>
      </vt:variant>
      <vt:variant>
        <vt:i4>5</vt:i4>
      </vt:variant>
      <vt:variant>
        <vt:lpwstr/>
      </vt:variant>
      <vt:variant>
        <vt:lpwstr>_ENREF_15</vt:lpwstr>
      </vt:variant>
      <vt:variant>
        <vt:i4>4456459</vt:i4>
      </vt:variant>
      <vt:variant>
        <vt:i4>90</vt:i4>
      </vt:variant>
      <vt:variant>
        <vt:i4>0</vt:i4>
      </vt:variant>
      <vt:variant>
        <vt:i4>5</vt:i4>
      </vt:variant>
      <vt:variant>
        <vt:lpwstr/>
      </vt:variant>
      <vt:variant>
        <vt:lpwstr>_ENREF_5</vt:lpwstr>
      </vt:variant>
      <vt:variant>
        <vt:i4>4194315</vt:i4>
      </vt:variant>
      <vt:variant>
        <vt:i4>82</vt:i4>
      </vt:variant>
      <vt:variant>
        <vt:i4>0</vt:i4>
      </vt:variant>
      <vt:variant>
        <vt:i4>5</vt:i4>
      </vt:variant>
      <vt:variant>
        <vt:lpwstr/>
      </vt:variant>
      <vt:variant>
        <vt:lpwstr>_ENREF_14</vt:lpwstr>
      </vt:variant>
      <vt:variant>
        <vt:i4>4194315</vt:i4>
      </vt:variant>
      <vt:variant>
        <vt:i4>79</vt:i4>
      </vt:variant>
      <vt:variant>
        <vt:i4>0</vt:i4>
      </vt:variant>
      <vt:variant>
        <vt:i4>5</vt:i4>
      </vt:variant>
      <vt:variant>
        <vt:lpwstr/>
      </vt:variant>
      <vt:variant>
        <vt:lpwstr>_ENREF_13</vt:lpwstr>
      </vt:variant>
      <vt:variant>
        <vt:i4>4456459</vt:i4>
      </vt:variant>
      <vt:variant>
        <vt:i4>71</vt:i4>
      </vt:variant>
      <vt:variant>
        <vt:i4>0</vt:i4>
      </vt:variant>
      <vt:variant>
        <vt:i4>5</vt:i4>
      </vt:variant>
      <vt:variant>
        <vt:lpwstr/>
      </vt:variant>
      <vt:variant>
        <vt:lpwstr>_ENREF_5</vt:lpwstr>
      </vt:variant>
      <vt:variant>
        <vt:i4>4194315</vt:i4>
      </vt:variant>
      <vt:variant>
        <vt:i4>63</vt:i4>
      </vt:variant>
      <vt:variant>
        <vt:i4>0</vt:i4>
      </vt:variant>
      <vt:variant>
        <vt:i4>5</vt:i4>
      </vt:variant>
      <vt:variant>
        <vt:lpwstr/>
      </vt:variant>
      <vt:variant>
        <vt:lpwstr>_ENREF_12</vt:lpwstr>
      </vt:variant>
      <vt:variant>
        <vt:i4>4456459</vt:i4>
      </vt:variant>
      <vt:variant>
        <vt:i4>55</vt:i4>
      </vt:variant>
      <vt:variant>
        <vt:i4>0</vt:i4>
      </vt:variant>
      <vt:variant>
        <vt:i4>5</vt:i4>
      </vt:variant>
      <vt:variant>
        <vt:lpwstr/>
      </vt:variant>
      <vt:variant>
        <vt:lpwstr>_ENREF_5</vt:lpwstr>
      </vt:variant>
      <vt:variant>
        <vt:i4>4194315</vt:i4>
      </vt:variant>
      <vt:variant>
        <vt:i4>47</vt:i4>
      </vt:variant>
      <vt:variant>
        <vt:i4>0</vt:i4>
      </vt:variant>
      <vt:variant>
        <vt:i4>5</vt:i4>
      </vt:variant>
      <vt:variant>
        <vt:lpwstr/>
      </vt:variant>
      <vt:variant>
        <vt:lpwstr>_ENREF_11</vt:lpwstr>
      </vt:variant>
      <vt:variant>
        <vt:i4>4194315</vt:i4>
      </vt:variant>
      <vt:variant>
        <vt:i4>41</vt:i4>
      </vt:variant>
      <vt:variant>
        <vt:i4>0</vt:i4>
      </vt:variant>
      <vt:variant>
        <vt:i4>5</vt:i4>
      </vt:variant>
      <vt:variant>
        <vt:lpwstr/>
      </vt:variant>
      <vt:variant>
        <vt:lpwstr>_ENREF_10</vt:lpwstr>
      </vt:variant>
      <vt:variant>
        <vt:i4>4718603</vt:i4>
      </vt:variant>
      <vt:variant>
        <vt:i4>38</vt:i4>
      </vt:variant>
      <vt:variant>
        <vt:i4>0</vt:i4>
      </vt:variant>
      <vt:variant>
        <vt:i4>5</vt:i4>
      </vt:variant>
      <vt:variant>
        <vt:lpwstr/>
      </vt:variant>
      <vt:variant>
        <vt:lpwstr>_ENREF_9</vt:lpwstr>
      </vt:variant>
      <vt:variant>
        <vt:i4>4456459</vt:i4>
      </vt:variant>
      <vt:variant>
        <vt:i4>30</vt:i4>
      </vt:variant>
      <vt:variant>
        <vt:i4>0</vt:i4>
      </vt:variant>
      <vt:variant>
        <vt:i4>5</vt:i4>
      </vt:variant>
      <vt:variant>
        <vt:lpwstr/>
      </vt:variant>
      <vt:variant>
        <vt:lpwstr>_ENREF_5</vt:lpwstr>
      </vt:variant>
      <vt:variant>
        <vt:i4>4521995</vt:i4>
      </vt:variant>
      <vt:variant>
        <vt:i4>22</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ncoplu</dc:creator>
  <cp:lastModifiedBy>ckılınc</cp:lastModifiedBy>
  <cp:revision>11</cp:revision>
  <cp:lastPrinted>2020-12-06T08:04:00Z</cp:lastPrinted>
  <dcterms:created xsi:type="dcterms:W3CDTF">2021-03-01T13:09:00Z</dcterms:created>
  <dcterms:modified xsi:type="dcterms:W3CDTF">2021-08-04T13:37:00Z</dcterms:modified>
</cp:coreProperties>
</file>